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6279E2" w:rsidRDefault="00D629DD">
      <w:r w:rsidRPr="006279E2">
        <w:rPr>
          <w:cs/>
        </w:rPr>
        <w:t xml:space="preserve">ศูนย์วิจัยปัญหาสุรา (ศวส.) สำนักงานกองทุนสนับสนุนการสร้างเสริมสุขภาพ (สสส.) </w:t>
      </w:r>
      <w:r w:rsidR="00691730" w:rsidRPr="006279E2">
        <w:rPr>
          <w:cs/>
        </w:rPr>
        <w:t xml:space="preserve">สนับสนุนทุนวิจัยให้แก่ นักวิจัย นักวิชาการ นักศึกษาระดับปริญญาโท และปริญญาเอก ที่มีความสนใจด้านงานแอลกอฮอล์ ในปี </w:t>
      </w:r>
      <w:r w:rsidR="00691730" w:rsidRPr="006279E2">
        <w:t xml:space="preserve">2559 </w:t>
      </w:r>
      <w:r w:rsidR="00691730" w:rsidRPr="006279E2">
        <w:rPr>
          <w:cs/>
        </w:rPr>
        <w:t>เป็นต้นไป แผนงาน ได้กำหนดขอบเขตการศึกษางานวิจัยตามเอกสารแนบ โดยมีการสนับสนุนดังนี้</w:t>
      </w:r>
    </w:p>
    <w:p w:rsidR="00691730" w:rsidRPr="006279E2" w:rsidRDefault="00691730" w:rsidP="00691730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6279E2">
        <w:rPr>
          <w:rFonts w:cs="TH SarabunPSK"/>
          <w:szCs w:val="32"/>
          <w:cs/>
        </w:rPr>
        <w:t xml:space="preserve">ทุนโครงการขนาดใหญ่ </w:t>
      </w:r>
      <w:r w:rsidRPr="006279E2">
        <w:rPr>
          <w:rFonts w:cs="TH SarabunPSK"/>
          <w:szCs w:val="32"/>
        </w:rPr>
        <w:t xml:space="preserve">1,000,000-3,000,0000 </w:t>
      </w:r>
      <w:r w:rsidRPr="006279E2">
        <w:rPr>
          <w:rFonts w:cs="TH SarabunPSK"/>
          <w:szCs w:val="32"/>
          <w:cs/>
        </w:rPr>
        <w:t xml:space="preserve">บาท จำนวน </w:t>
      </w:r>
      <w:r w:rsidRPr="006279E2">
        <w:rPr>
          <w:rFonts w:cs="TH SarabunPSK"/>
          <w:szCs w:val="32"/>
        </w:rPr>
        <w:t xml:space="preserve">2 </w:t>
      </w:r>
      <w:r w:rsidRPr="006279E2">
        <w:rPr>
          <w:rFonts w:cs="TH SarabunPSK"/>
          <w:szCs w:val="32"/>
          <w:cs/>
        </w:rPr>
        <w:t>ทุน</w:t>
      </w:r>
    </w:p>
    <w:p w:rsidR="00691730" w:rsidRPr="006279E2" w:rsidRDefault="00691730" w:rsidP="00691730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6279E2">
        <w:rPr>
          <w:rFonts w:cs="TH SarabunPSK"/>
          <w:szCs w:val="32"/>
          <w:cs/>
        </w:rPr>
        <w:t xml:space="preserve">ทุนโครงการขนาดกลาง ไม่เกิน </w:t>
      </w:r>
      <w:r w:rsidRPr="006279E2">
        <w:rPr>
          <w:rFonts w:cs="TH SarabunPSK"/>
          <w:szCs w:val="32"/>
        </w:rPr>
        <w:t xml:space="preserve">500,000 </w:t>
      </w:r>
      <w:r w:rsidRPr="006279E2">
        <w:rPr>
          <w:rFonts w:cs="TH SarabunPSK"/>
          <w:szCs w:val="32"/>
          <w:cs/>
        </w:rPr>
        <w:t xml:space="preserve">บาท จำนวน </w:t>
      </w:r>
      <w:r w:rsidRPr="006279E2">
        <w:rPr>
          <w:rFonts w:cs="TH SarabunPSK"/>
          <w:szCs w:val="32"/>
        </w:rPr>
        <w:t xml:space="preserve">10 </w:t>
      </w:r>
      <w:r w:rsidRPr="006279E2">
        <w:rPr>
          <w:rFonts w:cs="TH SarabunPSK"/>
          <w:szCs w:val="32"/>
          <w:cs/>
        </w:rPr>
        <w:t>ทุน</w:t>
      </w:r>
    </w:p>
    <w:p w:rsidR="00691730" w:rsidRPr="006279E2" w:rsidRDefault="00691730" w:rsidP="00691730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6279E2">
        <w:rPr>
          <w:rFonts w:cs="TH SarabunPSK"/>
          <w:szCs w:val="32"/>
          <w:cs/>
        </w:rPr>
        <w:t xml:space="preserve">ทุนโครงการขนาดเล็ก ไม่เกิน </w:t>
      </w:r>
      <w:r w:rsidRPr="006279E2">
        <w:rPr>
          <w:rFonts w:cs="TH SarabunPSK"/>
          <w:szCs w:val="32"/>
        </w:rPr>
        <w:t xml:space="preserve">200,000 </w:t>
      </w:r>
      <w:r w:rsidRPr="006279E2">
        <w:rPr>
          <w:rFonts w:cs="TH SarabunPSK"/>
          <w:szCs w:val="32"/>
          <w:cs/>
        </w:rPr>
        <w:t xml:space="preserve">บาท จำนวน </w:t>
      </w:r>
      <w:r w:rsidRPr="006279E2">
        <w:rPr>
          <w:rFonts w:cs="TH SarabunPSK"/>
          <w:szCs w:val="32"/>
        </w:rPr>
        <w:t xml:space="preserve">10 </w:t>
      </w:r>
      <w:r w:rsidRPr="006279E2">
        <w:rPr>
          <w:rFonts w:cs="TH SarabunPSK"/>
          <w:szCs w:val="32"/>
          <w:cs/>
        </w:rPr>
        <w:t xml:space="preserve">ทุน </w:t>
      </w:r>
    </w:p>
    <w:p w:rsidR="00691730" w:rsidRPr="006279E2" w:rsidRDefault="00691730" w:rsidP="00691730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6279E2">
        <w:rPr>
          <w:rFonts w:cs="TH SarabunPSK"/>
          <w:szCs w:val="32"/>
          <w:cs/>
        </w:rPr>
        <w:t xml:space="preserve">ทุนทบทวนองค์ความรู้ ถอดบทเรียน ไม่เกิน </w:t>
      </w:r>
      <w:r w:rsidRPr="006279E2">
        <w:rPr>
          <w:rFonts w:cs="TH SarabunPSK"/>
          <w:szCs w:val="32"/>
        </w:rPr>
        <w:t xml:space="preserve">100,000 </w:t>
      </w:r>
      <w:r w:rsidRPr="006279E2">
        <w:rPr>
          <w:rFonts w:cs="TH SarabunPSK"/>
          <w:szCs w:val="32"/>
          <w:cs/>
        </w:rPr>
        <w:t xml:space="preserve">บาท จำนวน </w:t>
      </w:r>
      <w:r w:rsidRPr="006279E2">
        <w:rPr>
          <w:rFonts w:cs="TH SarabunPSK"/>
          <w:szCs w:val="32"/>
        </w:rPr>
        <w:t xml:space="preserve">10 </w:t>
      </w:r>
      <w:r w:rsidRPr="006279E2">
        <w:rPr>
          <w:rFonts w:cs="TH SarabunPSK"/>
          <w:szCs w:val="32"/>
          <w:cs/>
        </w:rPr>
        <w:t>ทุน</w:t>
      </w:r>
    </w:p>
    <w:p w:rsidR="00691730" w:rsidRPr="006279E2" w:rsidRDefault="00691730" w:rsidP="00691730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6279E2">
        <w:rPr>
          <w:rFonts w:cs="TH SarabunPSK"/>
          <w:szCs w:val="32"/>
          <w:cs/>
        </w:rPr>
        <w:t xml:space="preserve">ทุนวิทยานิพนธ์ระดับปริญญาโท และปริญญาเอก จำนวน </w:t>
      </w:r>
      <w:r w:rsidRPr="006279E2">
        <w:rPr>
          <w:rFonts w:cs="TH SarabunPSK"/>
          <w:szCs w:val="32"/>
        </w:rPr>
        <w:t xml:space="preserve">30 </w:t>
      </w:r>
      <w:r w:rsidRPr="006279E2">
        <w:rPr>
          <w:rFonts w:cs="TH SarabunPSK"/>
          <w:szCs w:val="32"/>
          <w:cs/>
        </w:rPr>
        <w:t>ทุน</w:t>
      </w:r>
    </w:p>
    <w:p w:rsidR="006279E2" w:rsidRDefault="00BF326B" w:rsidP="006279E2">
      <w:pPr>
        <w:rPr>
          <w:rFonts w:hint="cs"/>
        </w:rPr>
      </w:pPr>
      <w:r>
        <w:rPr>
          <w:rFonts w:hint="cs"/>
          <w:cs/>
        </w:rPr>
        <w:t xml:space="preserve">ผู้สนใจสามารถเสนอกรอบแนวคิดการวิจัย </w:t>
      </w:r>
      <w:proofErr w:type="gramStart"/>
      <w:r>
        <w:t xml:space="preserve">(2-4 </w:t>
      </w:r>
      <w:r>
        <w:rPr>
          <w:rFonts w:hint="cs"/>
          <w:cs/>
        </w:rPr>
        <w:t>หน้า</w:t>
      </w:r>
      <w:r>
        <w:t xml:space="preserve">) </w:t>
      </w:r>
      <w:r>
        <w:rPr>
          <w:rFonts w:hint="cs"/>
          <w:cs/>
        </w:rPr>
        <w:t>ต่อ ศวส.</w:t>
      </w:r>
      <w:proofErr w:type="gramEnd"/>
      <w:r>
        <w:rPr>
          <w:rFonts w:hint="cs"/>
          <w:cs/>
        </w:rPr>
        <w:t xml:space="preserve"> ภายในวันที่</w:t>
      </w:r>
      <w:r>
        <w:t>10</w:t>
      </w:r>
      <w:r>
        <w:rPr>
          <w:rFonts w:hint="cs"/>
          <w:cs/>
        </w:rPr>
        <w:t xml:space="preserve"> พ.ย. </w:t>
      </w:r>
      <w:proofErr w:type="gramStart"/>
      <w:r>
        <w:t xml:space="preserve">58  </w:t>
      </w:r>
      <w:r>
        <w:rPr>
          <w:rFonts w:hint="cs"/>
          <w:cs/>
        </w:rPr>
        <w:t>และพิจารณาคัดเลือกเบื้องต้นและแจ้งผลภายในวันที่</w:t>
      </w:r>
      <w:proofErr w:type="gramEnd"/>
      <w:r>
        <w:rPr>
          <w:rFonts w:hint="cs"/>
          <w:cs/>
        </w:rPr>
        <w:t xml:space="preserve"> </w:t>
      </w:r>
      <w:r>
        <w:t>30</w:t>
      </w:r>
      <w:r>
        <w:rPr>
          <w:rFonts w:hint="cs"/>
          <w:cs/>
        </w:rPr>
        <w:t xml:space="preserve"> พ.ย. </w:t>
      </w:r>
      <w:r>
        <w:t xml:space="preserve">58 </w:t>
      </w:r>
    </w:p>
    <w:p w:rsidR="00BF326B" w:rsidRDefault="00BF326B" w:rsidP="006279E2">
      <w:r>
        <w:rPr>
          <w:rFonts w:hint="cs"/>
          <w:cs/>
        </w:rPr>
        <w:t>กรณีผ่านการคัดเลือกเบื้องต้น เขียนโครงร่างการวิจัย (</w:t>
      </w:r>
      <w:proofErr w:type="gramStart"/>
      <w:r>
        <w:t>proposal</w:t>
      </w:r>
      <w:proofErr w:type="gramEnd"/>
      <w:r>
        <w:t xml:space="preserve">) </w:t>
      </w:r>
      <w:r>
        <w:rPr>
          <w:rFonts w:hint="cs"/>
          <w:cs/>
        </w:rPr>
        <w:t xml:space="preserve">เสนอต่อ ศวส. ภายในวันที่ </w:t>
      </w:r>
      <w:r>
        <w:t xml:space="preserve">25 </w:t>
      </w:r>
      <w:r>
        <w:rPr>
          <w:rFonts w:hint="cs"/>
          <w:cs/>
        </w:rPr>
        <w:t xml:space="preserve">ธ.ค. </w:t>
      </w:r>
      <w:r>
        <w:t>58</w:t>
      </w:r>
    </w:p>
    <w:p w:rsidR="00915A94" w:rsidRDefault="00915A94" w:rsidP="006279E2">
      <w:r>
        <w:rPr>
          <w:rFonts w:hint="cs"/>
          <w:cs/>
        </w:rPr>
        <w:t>สอบถามรายละเอียดเพิ่มเติมได้ที่ คุณชะวะลีพร ภวภูตานนท์ฯ (</w:t>
      </w:r>
      <w:r>
        <w:t xml:space="preserve">085-357-7170) </w:t>
      </w:r>
      <w:r w:rsidR="00771AF8">
        <w:t xml:space="preserve">Email: </w:t>
      </w:r>
      <w:hyperlink r:id="rId5" w:history="1">
        <w:r w:rsidR="00771AF8" w:rsidRPr="00B9316C">
          <w:rPr>
            <w:rStyle w:val="Hyperlink"/>
          </w:rPr>
          <w:t>center.cas@gmail.com</w:t>
        </w:r>
      </w:hyperlink>
      <w:r w:rsidR="00771AF8">
        <w:t xml:space="preserve">  website: </w:t>
      </w:r>
      <w:hyperlink r:id="rId6" w:history="1">
        <w:r w:rsidR="00771AF8" w:rsidRPr="00B9316C">
          <w:rPr>
            <w:rStyle w:val="Hyperlink"/>
          </w:rPr>
          <w:t>www.cas.or.th</w:t>
        </w:r>
      </w:hyperlink>
    </w:p>
    <w:p w:rsidR="00771AF8" w:rsidRDefault="00771AF8" w:rsidP="006279E2"/>
    <w:p w:rsidR="00771AF8" w:rsidRDefault="00771AF8" w:rsidP="006279E2">
      <w:r w:rsidRPr="00771AF8">
        <w:t>http://cas.or.th/2015/10/700</w:t>
      </w:r>
    </w:p>
    <w:p w:rsidR="00771AF8" w:rsidRPr="00771AF8" w:rsidRDefault="00771AF8" w:rsidP="006279E2">
      <w:pPr>
        <w:rPr>
          <w:rFonts w:hint="cs"/>
          <w:cs/>
        </w:rPr>
      </w:pPr>
    </w:p>
    <w:p w:rsidR="00915A94" w:rsidRPr="00915A94" w:rsidRDefault="00915A94" w:rsidP="006279E2">
      <w:r>
        <w:rPr>
          <w:rFonts w:hint="cs"/>
          <w:cs/>
        </w:rPr>
        <w:t>เอกสารที่เกี่ยวข้อง</w:t>
      </w:r>
      <w:r>
        <w:t xml:space="preserve">: </w:t>
      </w:r>
    </w:p>
    <w:sectPr w:rsidR="00915A94" w:rsidRPr="00915A94" w:rsidSect="009F22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49A"/>
    <w:multiLevelType w:val="hybridMultilevel"/>
    <w:tmpl w:val="FFF6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30F5"/>
    <w:multiLevelType w:val="hybridMultilevel"/>
    <w:tmpl w:val="4990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proofState w:spelling="clean" w:grammar="clean"/>
  <w:defaultTabStop w:val="720"/>
  <w:characterSpacingControl w:val="doNotCompress"/>
  <w:compat>
    <w:applyBreakingRules/>
  </w:compat>
  <w:rsids>
    <w:rsidRoot w:val="00D629DD"/>
    <w:rsid w:val="00343E90"/>
    <w:rsid w:val="00560192"/>
    <w:rsid w:val="0059497A"/>
    <w:rsid w:val="006279E2"/>
    <w:rsid w:val="00691730"/>
    <w:rsid w:val="007459C8"/>
    <w:rsid w:val="00771AF8"/>
    <w:rsid w:val="00915A94"/>
    <w:rsid w:val="009F2254"/>
    <w:rsid w:val="00B30EBD"/>
    <w:rsid w:val="00BF326B"/>
    <w:rsid w:val="00D629DD"/>
    <w:rsid w:val="00E02A16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730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771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.or.th" TargetMode="External"/><Relationship Id="rId5" Type="http://schemas.openxmlformats.org/officeDocument/2006/relationships/hyperlink" Target="mailto:center.c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5</cp:revision>
  <dcterms:created xsi:type="dcterms:W3CDTF">2015-10-26T06:46:00Z</dcterms:created>
  <dcterms:modified xsi:type="dcterms:W3CDTF">2015-10-26T07:24:00Z</dcterms:modified>
</cp:coreProperties>
</file>