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DD" w:rsidRPr="00263731" w:rsidRDefault="00FF32DD" w:rsidP="00263731">
      <w:pPr>
        <w:jc w:val="right"/>
        <w:rPr>
          <w:rFonts w:ascii="TH Niramit AS" w:hAnsi="TH Niramit AS" w:cs="TH Niramit AS"/>
          <w:b/>
          <w:bCs/>
          <w:sz w:val="28"/>
          <w:szCs w:val="28"/>
          <w:cs/>
        </w:rPr>
      </w:pPr>
      <w:r w:rsidRPr="00263731">
        <w:rPr>
          <w:rFonts w:ascii="TH Niramit AS" w:hAnsi="TH Niramit AS" w:cs="TH Niramit AS"/>
          <w:b/>
          <w:bCs/>
          <w:sz w:val="28"/>
          <w:szCs w:val="28"/>
          <w:cs/>
        </w:rPr>
        <w:t xml:space="preserve"> </w:t>
      </w:r>
      <w:r w:rsidR="00E65D41" w:rsidRPr="00263731">
        <w:rPr>
          <w:rFonts w:ascii="TH Niramit AS" w:hAnsi="TH Niramit AS" w:cs="TH Niramit AS"/>
          <w:b/>
          <w:bCs/>
          <w:sz w:val="28"/>
          <w:szCs w:val="28"/>
          <w:cs/>
        </w:rPr>
        <w:t xml:space="preserve"> </w:t>
      </w:r>
    </w:p>
    <w:p w:rsidR="00F75059" w:rsidRDefault="00351AE5" w:rsidP="00263731">
      <w:pPr>
        <w:jc w:val="center"/>
        <w:rPr>
          <w:rFonts w:ascii="TH Niramit AS" w:hAnsi="TH Niramit AS" w:cs="TH Niramit AS"/>
          <w:b/>
          <w:bCs/>
          <w:sz w:val="28"/>
          <w:szCs w:val="28"/>
        </w:rPr>
      </w:pPr>
      <w:r w:rsidRPr="00263731">
        <w:rPr>
          <w:rFonts w:ascii="TH Niramit AS" w:hAnsi="TH Niramit AS" w:cs="TH Niramit AS"/>
          <w:b/>
          <w:bCs/>
          <w:sz w:val="28"/>
          <w:szCs w:val="28"/>
          <w:cs/>
        </w:rPr>
        <w:t>โครงการ</w:t>
      </w:r>
      <w:r w:rsidR="007534EE" w:rsidRPr="00263731">
        <w:rPr>
          <w:rFonts w:ascii="TH Niramit AS" w:hAnsi="TH Niramit AS" w:cs="TH Niramit AS"/>
          <w:b/>
          <w:bCs/>
          <w:sz w:val="28"/>
          <w:szCs w:val="28"/>
          <w:cs/>
        </w:rPr>
        <w:t>สัมมนา</w:t>
      </w:r>
      <w:r w:rsidR="00323399">
        <w:rPr>
          <w:rFonts w:ascii="TH Niramit AS" w:hAnsi="TH Niramit AS" w:cs="TH Niramit AS" w:hint="cs"/>
          <w:b/>
          <w:bCs/>
          <w:sz w:val="28"/>
          <w:szCs w:val="28"/>
          <w:cs/>
        </w:rPr>
        <w:t>ร่วม</w:t>
      </w:r>
      <w:r w:rsidR="00A5069F" w:rsidRPr="00263731">
        <w:rPr>
          <w:rFonts w:ascii="TH Niramit AS" w:hAnsi="TH Niramit AS" w:cs="TH Niramit AS"/>
          <w:b/>
          <w:bCs/>
          <w:sz w:val="28"/>
          <w:szCs w:val="28"/>
          <w:cs/>
        </w:rPr>
        <w:t>ทางวิชาการระหว่างไทย – อินเดีย</w:t>
      </w:r>
      <w:r w:rsidR="00A660C5" w:rsidRPr="00263731">
        <w:rPr>
          <w:rFonts w:ascii="TH Niramit AS" w:hAnsi="TH Niramit AS" w:cs="TH Niramit AS"/>
          <w:b/>
          <w:bCs/>
          <w:sz w:val="28"/>
          <w:szCs w:val="28"/>
          <w:cs/>
        </w:rPr>
        <w:t xml:space="preserve"> </w:t>
      </w:r>
      <w:r w:rsidRPr="00263731">
        <w:rPr>
          <w:rFonts w:ascii="TH Niramit AS" w:hAnsi="TH Niramit AS" w:cs="TH Niramit AS"/>
          <w:b/>
          <w:bCs/>
          <w:sz w:val="28"/>
          <w:szCs w:val="28"/>
          <w:cs/>
        </w:rPr>
        <w:t xml:space="preserve"> </w:t>
      </w:r>
      <w:r w:rsidR="00281587" w:rsidRPr="00263731">
        <w:rPr>
          <w:rFonts w:ascii="TH Niramit AS" w:hAnsi="TH Niramit AS" w:cs="TH Niramit AS"/>
          <w:b/>
          <w:bCs/>
          <w:sz w:val="28"/>
          <w:szCs w:val="28"/>
          <w:cs/>
        </w:rPr>
        <w:t xml:space="preserve">ครั้งที่ </w:t>
      </w:r>
      <w:r w:rsidR="00451539" w:rsidRPr="00263731">
        <w:rPr>
          <w:rFonts w:ascii="TH Niramit AS" w:hAnsi="TH Niramit AS" w:cs="TH Niramit AS"/>
          <w:b/>
          <w:bCs/>
          <w:sz w:val="28"/>
          <w:szCs w:val="28"/>
          <w:cs/>
        </w:rPr>
        <w:t>๙</w:t>
      </w:r>
      <w:r w:rsidR="00F75059">
        <w:rPr>
          <w:rFonts w:ascii="TH Niramit AS" w:hAnsi="TH Niramit AS" w:cs="TH Niramit AS" w:hint="cs"/>
          <w:b/>
          <w:bCs/>
          <w:sz w:val="28"/>
          <w:szCs w:val="28"/>
          <w:cs/>
        </w:rPr>
        <w:t xml:space="preserve"> </w:t>
      </w:r>
    </w:p>
    <w:p w:rsidR="00A660C5" w:rsidRPr="00F75059" w:rsidRDefault="00F75059" w:rsidP="00263731">
      <w:pPr>
        <w:jc w:val="center"/>
        <w:rPr>
          <w:rFonts w:ascii="TH Niramit AS" w:hAnsi="TH Niramit AS" w:cs="TH Niramit AS"/>
          <w:b/>
          <w:bCs/>
          <w:sz w:val="28"/>
          <w:szCs w:val="28"/>
          <w:cs/>
        </w:rPr>
      </w:pPr>
      <w:r w:rsidRPr="00F75059">
        <w:rPr>
          <w:rFonts w:ascii="TH Niramit AS" w:hAnsi="TH Niramit AS" w:cs="TH Niramit AS"/>
          <w:b/>
          <w:bCs/>
          <w:sz w:val="28"/>
          <w:szCs w:val="28"/>
          <w:cs/>
        </w:rPr>
        <w:t xml:space="preserve">ในหัวข้อเรื่อง </w:t>
      </w:r>
      <w:r w:rsidRPr="00F75059">
        <w:rPr>
          <w:rFonts w:ascii="TH Niramit AS" w:hAnsi="TH Niramit AS" w:cs="TH Niramit AS"/>
          <w:b/>
          <w:bCs/>
          <w:sz w:val="28"/>
          <w:szCs w:val="28"/>
        </w:rPr>
        <w:t>“</w:t>
      </w:r>
      <w:r w:rsidRPr="00F75059">
        <w:rPr>
          <w:rFonts w:ascii="TH Niramit AS" w:hAnsi="TH Niramit AS" w:cs="TH Niramit AS"/>
          <w:b/>
          <w:bCs/>
          <w:sz w:val="28"/>
          <w:szCs w:val="28"/>
          <w:cs/>
        </w:rPr>
        <w:t>ความท้าทายทางด้านสังคมศาสตร์สำหรับประเทศไทยและสาธารณรัฐอินเดีย</w:t>
      </w:r>
      <w:r w:rsidRPr="00F75059">
        <w:rPr>
          <w:rFonts w:ascii="TH Niramit AS" w:hAnsi="TH Niramit AS" w:cs="TH Niramit AS"/>
          <w:b/>
          <w:bCs/>
          <w:sz w:val="28"/>
          <w:szCs w:val="28"/>
        </w:rPr>
        <w:t>”</w:t>
      </w:r>
    </w:p>
    <w:p w:rsidR="00CC4F11" w:rsidRDefault="00F75059" w:rsidP="00263731">
      <w:pPr>
        <w:jc w:val="center"/>
        <w:rPr>
          <w:rFonts w:ascii="TH Niramit AS" w:hAnsi="TH Niramit AS" w:cs="TH Niramit AS"/>
          <w:b/>
          <w:bCs/>
          <w:sz w:val="28"/>
          <w:szCs w:val="28"/>
        </w:rPr>
      </w:pPr>
      <w:r>
        <w:rPr>
          <w:rFonts w:ascii="TH Niramit AS" w:hAnsi="TH Niramit AS" w:cs="TH Niramit AS"/>
          <w:b/>
          <w:bCs/>
          <w:sz w:val="28"/>
          <w:szCs w:val="28"/>
        </w:rPr>
        <w:t>(</w:t>
      </w:r>
      <w:r w:rsidR="00F11D68" w:rsidRPr="00263731">
        <w:rPr>
          <w:rFonts w:ascii="TH Niramit AS" w:hAnsi="TH Niramit AS" w:cs="TH Niramit AS"/>
          <w:b/>
          <w:bCs/>
          <w:sz w:val="28"/>
          <w:szCs w:val="28"/>
        </w:rPr>
        <w:t xml:space="preserve">The </w:t>
      </w:r>
      <w:r w:rsidR="00451539" w:rsidRPr="00263731">
        <w:rPr>
          <w:rFonts w:ascii="TH Niramit AS" w:hAnsi="TH Niramit AS" w:cs="TH Niramit AS"/>
          <w:b/>
          <w:bCs/>
          <w:sz w:val="28"/>
          <w:szCs w:val="28"/>
          <w:cs/>
        </w:rPr>
        <w:t>9</w:t>
      </w:r>
      <w:r w:rsidR="00287A9B" w:rsidRPr="00263731">
        <w:rPr>
          <w:rFonts w:ascii="TH Niramit AS" w:hAnsi="TH Niramit AS" w:cs="TH Niramit AS"/>
          <w:b/>
          <w:bCs/>
          <w:sz w:val="28"/>
          <w:szCs w:val="28"/>
          <w:vertAlign w:val="superscript"/>
        </w:rPr>
        <w:t>th</w:t>
      </w:r>
      <w:r w:rsidR="00287A9B" w:rsidRPr="00263731">
        <w:rPr>
          <w:rFonts w:ascii="TH Niramit AS" w:hAnsi="TH Niramit AS" w:cs="TH Niramit AS"/>
          <w:b/>
          <w:bCs/>
          <w:sz w:val="28"/>
          <w:szCs w:val="28"/>
        </w:rPr>
        <w:t xml:space="preserve"> NRCT – ICSSR Joint</w:t>
      </w:r>
      <w:r w:rsidR="00351AE5" w:rsidRPr="00263731">
        <w:rPr>
          <w:rFonts w:ascii="TH Niramit AS" w:hAnsi="TH Niramit AS" w:cs="TH Niramit AS"/>
          <w:b/>
          <w:bCs/>
          <w:sz w:val="28"/>
          <w:szCs w:val="28"/>
        </w:rPr>
        <w:t xml:space="preserve"> Seminar</w:t>
      </w:r>
      <w:r w:rsidR="00287A9B" w:rsidRPr="00263731">
        <w:rPr>
          <w:rFonts w:ascii="TH Niramit AS" w:hAnsi="TH Niramit AS" w:cs="TH Niramit AS"/>
          <w:b/>
          <w:bCs/>
          <w:sz w:val="28"/>
          <w:szCs w:val="28"/>
        </w:rPr>
        <w:t xml:space="preserve"> </w:t>
      </w:r>
      <w:r w:rsidR="00451539" w:rsidRPr="00263731">
        <w:rPr>
          <w:rFonts w:ascii="TH Niramit AS" w:hAnsi="TH Niramit AS" w:cs="TH Niramit AS"/>
          <w:b/>
          <w:bCs/>
          <w:sz w:val="28"/>
          <w:szCs w:val="28"/>
        </w:rPr>
        <w:t>on Social Science Challenges for Thailand and India</w:t>
      </w:r>
      <w:r>
        <w:rPr>
          <w:rFonts w:ascii="TH Niramit AS" w:hAnsi="TH Niramit AS" w:cs="TH Niramit AS"/>
          <w:b/>
          <w:bCs/>
          <w:sz w:val="28"/>
          <w:szCs w:val="28"/>
        </w:rPr>
        <w:t>)</w:t>
      </w:r>
    </w:p>
    <w:p w:rsidR="00F75059" w:rsidRDefault="00F75059" w:rsidP="00263731">
      <w:pPr>
        <w:jc w:val="center"/>
        <w:rPr>
          <w:rFonts w:ascii="TH Niramit AS" w:hAnsi="TH Niramit AS" w:cs="TH Niramit AS"/>
          <w:b/>
          <w:bCs/>
          <w:sz w:val="28"/>
          <w:szCs w:val="28"/>
        </w:rPr>
      </w:pPr>
      <w:r>
        <w:rPr>
          <w:rFonts w:ascii="TH Niramit AS" w:hAnsi="TH Niramit AS" w:cs="TH Niramit AS" w:hint="cs"/>
          <w:b/>
          <w:bCs/>
          <w:sz w:val="28"/>
          <w:szCs w:val="28"/>
          <w:cs/>
        </w:rPr>
        <w:t>และ</w:t>
      </w:r>
    </w:p>
    <w:p w:rsidR="00F75059" w:rsidRPr="00263731" w:rsidRDefault="00F75059" w:rsidP="00263731">
      <w:pPr>
        <w:jc w:val="center"/>
        <w:rPr>
          <w:rFonts w:ascii="TH Niramit AS" w:hAnsi="TH Niramit AS" w:cs="TH Niramit AS"/>
          <w:b/>
          <w:bCs/>
          <w:sz w:val="28"/>
          <w:szCs w:val="28"/>
          <w:cs/>
        </w:rPr>
      </w:pPr>
      <w:r w:rsidRPr="00F75059">
        <w:rPr>
          <w:rFonts w:ascii="TH Niramit AS" w:hAnsi="TH Niramit AS" w:cs="TH Niramit AS"/>
          <w:b/>
          <w:bCs/>
          <w:sz w:val="28"/>
          <w:szCs w:val="28"/>
          <w:cs/>
        </w:rPr>
        <w:t xml:space="preserve">การประชุมคณะกรรมการที่ปรึกษาร่วมไทย </w:t>
      </w:r>
      <w:r w:rsidRPr="00F75059">
        <w:rPr>
          <w:rFonts w:ascii="TH Niramit AS" w:hAnsi="TH Niramit AS" w:cs="TH Niramit AS"/>
          <w:b/>
          <w:bCs/>
          <w:sz w:val="28"/>
          <w:szCs w:val="28"/>
        </w:rPr>
        <w:t xml:space="preserve">– </w:t>
      </w:r>
      <w:r w:rsidRPr="00F75059">
        <w:rPr>
          <w:rFonts w:ascii="TH Niramit AS" w:hAnsi="TH Niramit AS" w:cs="TH Niramit AS"/>
          <w:b/>
          <w:bCs/>
          <w:sz w:val="28"/>
          <w:szCs w:val="28"/>
          <w:cs/>
        </w:rPr>
        <w:t>อินเดีย ครั้งที่ ๑๐</w:t>
      </w:r>
    </w:p>
    <w:p w:rsidR="008744F9" w:rsidRPr="00263731" w:rsidRDefault="00F62DAB" w:rsidP="00263731">
      <w:pPr>
        <w:jc w:val="center"/>
        <w:rPr>
          <w:rFonts w:ascii="TH Niramit AS" w:hAnsi="TH Niramit AS" w:cs="TH Niramit AS"/>
          <w:b/>
          <w:bCs/>
          <w:sz w:val="28"/>
          <w:szCs w:val="28"/>
          <w:cs/>
        </w:rPr>
      </w:pPr>
      <w:r>
        <w:rPr>
          <w:rFonts w:ascii="TH Niramit AS" w:hAnsi="TH Niramit AS" w:cs="TH Niramit AS"/>
          <w:b/>
          <w:bCs/>
          <w:sz w:val="28"/>
          <w:szCs w:val="28"/>
          <w:cs/>
        </w:rPr>
        <w:t>ระหว่างวันที่ ๑</w:t>
      </w:r>
      <w:r>
        <w:rPr>
          <w:rFonts w:ascii="TH Niramit AS" w:hAnsi="TH Niramit AS" w:cs="TH Niramit AS" w:hint="cs"/>
          <w:b/>
          <w:bCs/>
          <w:sz w:val="28"/>
          <w:szCs w:val="28"/>
          <w:cs/>
        </w:rPr>
        <w:t>๙</w:t>
      </w:r>
      <w:r w:rsidR="00F75059">
        <w:rPr>
          <w:rFonts w:ascii="TH Niramit AS" w:hAnsi="TH Niramit AS" w:cs="TH Niramit AS"/>
          <w:b/>
          <w:bCs/>
          <w:sz w:val="28"/>
          <w:szCs w:val="28"/>
          <w:cs/>
        </w:rPr>
        <w:t xml:space="preserve"> – ๒</w:t>
      </w:r>
      <w:r>
        <w:rPr>
          <w:rFonts w:ascii="TH Niramit AS" w:hAnsi="TH Niramit AS" w:cs="TH Niramit AS" w:hint="cs"/>
          <w:b/>
          <w:bCs/>
          <w:sz w:val="28"/>
          <w:szCs w:val="28"/>
          <w:cs/>
        </w:rPr>
        <w:t>๐</w:t>
      </w:r>
      <w:r w:rsidR="00451539" w:rsidRPr="00263731">
        <w:rPr>
          <w:rFonts w:ascii="TH Niramit AS" w:hAnsi="TH Niramit AS" w:cs="TH Niramit AS"/>
          <w:b/>
          <w:bCs/>
          <w:sz w:val="28"/>
          <w:szCs w:val="28"/>
          <w:cs/>
        </w:rPr>
        <w:t xml:space="preserve"> สิงหาคม ๒๕๕๘</w:t>
      </w:r>
    </w:p>
    <w:p w:rsidR="008744F9" w:rsidRPr="00263731" w:rsidRDefault="008744F9" w:rsidP="00263731">
      <w:pPr>
        <w:jc w:val="center"/>
        <w:rPr>
          <w:rFonts w:ascii="TH Niramit AS" w:hAnsi="TH Niramit AS" w:cs="TH Niramit AS"/>
          <w:b/>
          <w:bCs/>
          <w:sz w:val="28"/>
          <w:szCs w:val="28"/>
          <w:cs/>
        </w:rPr>
      </w:pPr>
      <w:r w:rsidRPr="00263731">
        <w:rPr>
          <w:rFonts w:ascii="TH Niramit AS" w:hAnsi="TH Niramit AS" w:cs="TH Niramit AS"/>
          <w:b/>
          <w:bCs/>
          <w:sz w:val="28"/>
          <w:szCs w:val="28"/>
          <w:cs/>
        </w:rPr>
        <w:t xml:space="preserve">ณ </w:t>
      </w:r>
      <w:r w:rsidR="00451539" w:rsidRPr="00263731">
        <w:rPr>
          <w:rFonts w:ascii="TH Niramit AS" w:hAnsi="TH Niramit AS" w:cs="TH Niramit AS"/>
          <w:b/>
          <w:bCs/>
          <w:sz w:val="28"/>
          <w:szCs w:val="28"/>
          <w:cs/>
        </w:rPr>
        <w:t>ศูนย์ประชุมบางกอกคอนเวนชั่นเซ็นเตอร์ เซ็นทาราแกรนด์ เซ็นทรัลเวิลด์ กรุงเทพฯ</w:t>
      </w:r>
    </w:p>
    <w:p w:rsidR="00F96FB4" w:rsidRPr="00263731" w:rsidRDefault="00F96FB4" w:rsidP="00263731">
      <w:pPr>
        <w:jc w:val="center"/>
        <w:rPr>
          <w:rFonts w:ascii="TH Niramit AS" w:hAnsi="TH Niramit AS" w:cs="TH Niramit AS"/>
          <w:b/>
          <w:bCs/>
          <w:sz w:val="28"/>
          <w:szCs w:val="28"/>
        </w:rPr>
      </w:pPr>
      <w:r w:rsidRPr="00263731">
        <w:rPr>
          <w:rFonts w:ascii="TH Niramit AS" w:hAnsi="TH Niramit AS" w:cs="TH Niramit AS"/>
          <w:b/>
          <w:bCs/>
          <w:sz w:val="28"/>
          <w:szCs w:val="28"/>
          <w:cs/>
        </w:rPr>
        <w:t>ภายใต้โครงการความร่วมมือทางวิชาการทางด้านสังคมศาสตร์</w:t>
      </w:r>
    </w:p>
    <w:p w:rsidR="00F96FB4" w:rsidRPr="00263731" w:rsidRDefault="00F96FB4" w:rsidP="00263731">
      <w:pPr>
        <w:jc w:val="center"/>
        <w:rPr>
          <w:rFonts w:ascii="TH Niramit AS" w:hAnsi="TH Niramit AS" w:cs="TH Niramit AS"/>
          <w:b/>
          <w:bCs/>
          <w:spacing w:val="-6"/>
          <w:sz w:val="28"/>
          <w:szCs w:val="28"/>
        </w:rPr>
      </w:pPr>
      <w:r w:rsidRPr="00263731">
        <w:rPr>
          <w:rFonts w:ascii="TH Niramit AS" w:hAnsi="TH Niramit AS" w:cs="TH Niramit AS"/>
          <w:b/>
          <w:bCs/>
          <w:sz w:val="28"/>
          <w:szCs w:val="28"/>
          <w:cs/>
        </w:rPr>
        <w:t xml:space="preserve">ระหว่างสำนักงานคณะกรรมการวิจัยแห่งชาติ (วช.) และสภาวิจัยสังคมศาสตร์แห่งประเทศอินเดีย </w:t>
      </w:r>
      <w:r w:rsidRPr="00263731">
        <w:rPr>
          <w:rFonts w:ascii="TH Niramit AS" w:hAnsi="TH Niramit AS" w:cs="TH Niramit AS"/>
          <w:b/>
          <w:bCs/>
          <w:spacing w:val="-6"/>
          <w:sz w:val="28"/>
          <w:szCs w:val="28"/>
          <w:cs/>
        </w:rPr>
        <w:t>(</w:t>
      </w:r>
      <w:r w:rsidRPr="00263731">
        <w:rPr>
          <w:rFonts w:ascii="TH Niramit AS" w:hAnsi="TH Niramit AS" w:cs="TH Niramit AS"/>
          <w:b/>
          <w:bCs/>
          <w:spacing w:val="-6"/>
          <w:sz w:val="28"/>
          <w:szCs w:val="28"/>
        </w:rPr>
        <w:t>ICSSR</w:t>
      </w:r>
      <w:r w:rsidRPr="00263731">
        <w:rPr>
          <w:rFonts w:ascii="TH Niramit AS" w:hAnsi="TH Niramit AS" w:cs="TH Niramit AS"/>
          <w:b/>
          <w:bCs/>
          <w:spacing w:val="-6"/>
          <w:sz w:val="28"/>
          <w:szCs w:val="28"/>
          <w:cs/>
        </w:rPr>
        <w:t>)</w:t>
      </w:r>
    </w:p>
    <w:p w:rsidR="00A513C7" w:rsidRPr="00263731" w:rsidRDefault="00451539" w:rsidP="00263731">
      <w:pPr>
        <w:jc w:val="center"/>
        <w:rPr>
          <w:rFonts w:ascii="TH Niramit AS" w:hAnsi="TH Niramit AS" w:cs="TH Niramit AS"/>
          <w:sz w:val="28"/>
          <w:szCs w:val="28"/>
        </w:rPr>
      </w:pPr>
      <w:r w:rsidRPr="00263731">
        <w:rPr>
          <w:rFonts w:ascii="TH Niramit AS" w:hAnsi="TH Niramit AS" w:cs="TH Niramit AS"/>
          <w:spacing w:val="-6"/>
          <w:sz w:val="28"/>
          <w:szCs w:val="28"/>
          <w:cs/>
        </w:rPr>
        <w:t>----------------------------------------------------------------------------------</w:t>
      </w:r>
    </w:p>
    <w:p w:rsidR="008744F9" w:rsidRPr="00263731" w:rsidRDefault="008744F9" w:rsidP="00263731">
      <w:pPr>
        <w:jc w:val="center"/>
        <w:rPr>
          <w:rFonts w:ascii="TH Niramit AS" w:hAnsi="TH Niramit AS" w:cs="TH Niramit AS"/>
          <w:sz w:val="28"/>
          <w:szCs w:val="28"/>
        </w:rPr>
      </w:pPr>
    </w:p>
    <w:p w:rsidR="00A513C7" w:rsidRPr="00263731" w:rsidRDefault="00A513C7" w:rsidP="00263731">
      <w:pPr>
        <w:numPr>
          <w:ilvl w:val="0"/>
          <w:numId w:val="7"/>
        </w:numPr>
        <w:ind w:left="448" w:hanging="357"/>
        <w:jc w:val="both"/>
        <w:rPr>
          <w:rFonts w:ascii="TH Niramit AS" w:hAnsi="TH Niramit AS" w:cs="TH Niramit AS"/>
          <w:b/>
          <w:bCs/>
          <w:sz w:val="28"/>
          <w:szCs w:val="28"/>
        </w:rPr>
      </w:pPr>
      <w:r w:rsidRPr="00263731">
        <w:rPr>
          <w:rFonts w:ascii="TH Niramit AS" w:hAnsi="TH Niramit AS" w:cs="TH Niramit AS"/>
          <w:b/>
          <w:bCs/>
          <w:sz w:val="28"/>
          <w:szCs w:val="28"/>
          <w:cs/>
        </w:rPr>
        <w:t>หลักการและเหตุผล</w:t>
      </w:r>
    </w:p>
    <w:p w:rsidR="00F96FB4" w:rsidRPr="00263731" w:rsidRDefault="00B8466E" w:rsidP="00263731">
      <w:pPr>
        <w:ind w:firstLine="720"/>
        <w:jc w:val="thaiDistribute"/>
        <w:rPr>
          <w:rFonts w:ascii="TH Niramit AS" w:hAnsi="TH Niramit AS" w:cs="TH Niramit AS"/>
          <w:sz w:val="28"/>
          <w:szCs w:val="28"/>
        </w:rPr>
      </w:pPr>
      <w:r w:rsidRPr="00263731">
        <w:rPr>
          <w:rFonts w:ascii="TH Niramit AS" w:hAnsi="TH Niramit AS" w:cs="TH Niramit AS"/>
          <w:sz w:val="28"/>
          <w:szCs w:val="28"/>
        </w:rPr>
        <w:tab/>
      </w:r>
      <w:r w:rsidR="00F96FB4" w:rsidRPr="00263731">
        <w:rPr>
          <w:rFonts w:ascii="TH Niramit AS" w:hAnsi="TH Niramit AS" w:cs="TH Niramit AS"/>
          <w:sz w:val="28"/>
          <w:szCs w:val="28"/>
          <w:cs/>
        </w:rPr>
        <w:t>ด้วย</w:t>
      </w:r>
      <w:r w:rsidR="009B7CCA" w:rsidRPr="00263731">
        <w:rPr>
          <w:rFonts w:ascii="TH Niramit AS" w:hAnsi="TH Niramit AS" w:cs="TH Niramit AS"/>
          <w:sz w:val="28"/>
          <w:szCs w:val="28"/>
          <w:cs/>
        </w:rPr>
        <w:t xml:space="preserve"> </w:t>
      </w:r>
      <w:r w:rsidR="00F96FB4" w:rsidRPr="00263731">
        <w:rPr>
          <w:rFonts w:ascii="TH Niramit AS" w:hAnsi="TH Niramit AS" w:cs="TH Niramit AS"/>
          <w:sz w:val="28"/>
          <w:szCs w:val="28"/>
          <w:cs/>
        </w:rPr>
        <w:t>สำนักงานคณะกรรมการวิจัยแห่งชาติ (วช.)</w:t>
      </w:r>
      <w:r w:rsidR="00F96FB4" w:rsidRPr="00263731">
        <w:rPr>
          <w:rFonts w:ascii="TH Niramit AS" w:hAnsi="TH Niramit AS" w:cs="TH Niramit AS"/>
          <w:sz w:val="28"/>
          <w:szCs w:val="28"/>
        </w:rPr>
        <w:t xml:space="preserve"> </w:t>
      </w:r>
      <w:r w:rsidR="00F96FB4" w:rsidRPr="00263731">
        <w:rPr>
          <w:rFonts w:ascii="TH Niramit AS" w:hAnsi="TH Niramit AS" w:cs="TH Niramit AS"/>
          <w:sz w:val="28"/>
          <w:szCs w:val="28"/>
          <w:cs/>
        </w:rPr>
        <w:t>และ</w:t>
      </w:r>
      <w:r w:rsidR="00F96FB4" w:rsidRPr="00263731">
        <w:rPr>
          <w:rFonts w:ascii="TH Niramit AS" w:hAnsi="TH Niramit AS" w:cs="TH Niramit AS"/>
          <w:spacing w:val="-6"/>
          <w:sz w:val="28"/>
          <w:szCs w:val="28"/>
          <w:cs/>
        </w:rPr>
        <w:t>สภาวิจัยสังคมศาสตร์แห่งประเทศอินเดีย</w:t>
      </w:r>
      <w:r w:rsidR="00F96FB4" w:rsidRPr="00263731">
        <w:rPr>
          <w:rFonts w:ascii="TH Niramit AS" w:hAnsi="TH Niramit AS" w:cs="TH Niramit AS"/>
          <w:b/>
          <w:bCs/>
          <w:spacing w:val="-6"/>
          <w:sz w:val="28"/>
          <w:szCs w:val="28"/>
        </w:rPr>
        <w:t xml:space="preserve"> </w:t>
      </w:r>
      <w:r w:rsidR="00F96FB4" w:rsidRPr="00263731">
        <w:rPr>
          <w:rFonts w:ascii="TH Niramit AS" w:hAnsi="TH Niramit AS" w:cs="TH Niramit AS"/>
          <w:sz w:val="28"/>
          <w:szCs w:val="28"/>
        </w:rPr>
        <w:t>(Indian Council of Social Science Research, ICSSR)</w:t>
      </w:r>
      <w:r w:rsidR="00F96FB4" w:rsidRPr="00263731">
        <w:rPr>
          <w:rFonts w:ascii="TH Niramit AS" w:hAnsi="TH Niramit AS" w:cs="TH Niramit AS"/>
          <w:sz w:val="28"/>
          <w:szCs w:val="28"/>
          <w:cs/>
        </w:rPr>
        <w:t xml:space="preserve"> ได้ลงนามในบันทึกความเข้าใจ (</w:t>
      </w:r>
      <w:r w:rsidR="00F96FB4" w:rsidRPr="00263731">
        <w:rPr>
          <w:rFonts w:ascii="TH Niramit AS" w:hAnsi="TH Niramit AS" w:cs="TH Niramit AS"/>
          <w:sz w:val="28"/>
          <w:szCs w:val="28"/>
        </w:rPr>
        <w:t>Memorandum of Understanding</w:t>
      </w:r>
      <w:r w:rsidR="00F96FB4" w:rsidRPr="00263731">
        <w:rPr>
          <w:rFonts w:ascii="TH Niramit AS" w:hAnsi="TH Niramit AS" w:cs="TH Niramit AS"/>
          <w:sz w:val="28"/>
          <w:szCs w:val="28"/>
          <w:cs/>
        </w:rPr>
        <w:t>)</w:t>
      </w:r>
      <w:r w:rsidR="00F96FB4" w:rsidRPr="00263731">
        <w:rPr>
          <w:rFonts w:ascii="TH Niramit AS" w:hAnsi="TH Niramit AS" w:cs="TH Niramit AS"/>
          <w:sz w:val="28"/>
          <w:szCs w:val="28"/>
        </w:rPr>
        <w:t xml:space="preserve"> </w:t>
      </w:r>
      <w:r w:rsidR="00F96FB4" w:rsidRPr="00263731">
        <w:rPr>
          <w:rFonts w:ascii="TH Niramit AS" w:hAnsi="TH Niramit AS" w:cs="TH Niramit AS"/>
          <w:sz w:val="28"/>
          <w:szCs w:val="28"/>
          <w:cs/>
        </w:rPr>
        <w:t xml:space="preserve">เมื่อวันที่ ๑๑ กันยายน ๒๕๔๙ ในงาน </w:t>
      </w:r>
      <w:r w:rsidR="00F96FB4" w:rsidRPr="00263731">
        <w:rPr>
          <w:rFonts w:ascii="TH Niramit AS" w:hAnsi="TH Niramit AS" w:cs="TH Niramit AS"/>
          <w:sz w:val="28"/>
          <w:szCs w:val="28"/>
        </w:rPr>
        <w:t xml:space="preserve">Thailand Research Expo 2006 </w:t>
      </w:r>
      <w:r w:rsidR="00F96FB4" w:rsidRPr="00263731">
        <w:rPr>
          <w:rFonts w:ascii="TH Niramit AS" w:hAnsi="TH Niramit AS" w:cs="TH Niramit AS"/>
          <w:sz w:val="28"/>
          <w:szCs w:val="28"/>
          <w:cs/>
        </w:rPr>
        <w:t>ซึ่งจัดขึ้น ณ ศูนย์การค้าเซ็นทรัลพลาซ่า ลาดพร้าว</w:t>
      </w:r>
      <w:r w:rsidR="009B7CCA" w:rsidRPr="00263731">
        <w:rPr>
          <w:rFonts w:ascii="TH Niramit AS" w:hAnsi="TH Niramit AS" w:cs="TH Niramit AS"/>
          <w:sz w:val="28"/>
          <w:szCs w:val="28"/>
          <w:cs/>
        </w:rPr>
        <w:t xml:space="preserve">  </w:t>
      </w:r>
      <w:r w:rsidR="00F96FB4" w:rsidRPr="00263731">
        <w:rPr>
          <w:rFonts w:ascii="TH Niramit AS" w:hAnsi="TH Niramit AS" w:cs="TH Niramit AS"/>
          <w:sz w:val="28"/>
          <w:szCs w:val="28"/>
          <w:cs/>
        </w:rPr>
        <w:t xml:space="preserve">โดยมีวัตถุประสงค์เพื่อส่งเสริมความร่วมมือทางวิชาการด้านการวิจัยทางสังคมศาสตร์ระหว่างประเทศไทยและอินเดีย ผ่านกิจกรรมการสัมมนาร่วม การแลกเปลี่ยนนักวิจัย และการแลกเปลี่ยนบทความ / เอกสารสิ่งพิมพ์ ทั้งนี้ ภายใต้กรอบดำเนินงานตามบันทึกความเข้าใจ </w:t>
      </w:r>
      <w:r w:rsidR="00F96FB4" w:rsidRPr="00263731">
        <w:rPr>
          <w:rFonts w:ascii="TH Niramit AS" w:hAnsi="TH Niramit AS" w:cs="TH Niramit AS"/>
          <w:sz w:val="28"/>
          <w:szCs w:val="28"/>
        </w:rPr>
        <w:t>(MOU)</w:t>
      </w:r>
      <w:r w:rsidR="00263731">
        <w:rPr>
          <w:rFonts w:ascii="TH Niramit AS" w:hAnsi="TH Niramit AS" w:cs="TH Niramit AS"/>
          <w:sz w:val="28"/>
          <w:szCs w:val="28"/>
          <w:cs/>
        </w:rPr>
        <w:t xml:space="preserve"> </w:t>
      </w:r>
      <w:r w:rsidR="00F96FB4" w:rsidRPr="00263731">
        <w:rPr>
          <w:rFonts w:ascii="TH Niramit AS" w:hAnsi="TH Niramit AS" w:cs="TH Niramit AS"/>
          <w:sz w:val="28"/>
          <w:szCs w:val="28"/>
          <w:cs/>
        </w:rPr>
        <w:t xml:space="preserve">ได้กำหนดให้จัดการสัมมนาร่วมปีละครั้ง โดยสลับกันเป็นเจ้าภาพระหว่าง วช. และ </w:t>
      </w:r>
      <w:r w:rsidR="00F96FB4" w:rsidRPr="00263731">
        <w:rPr>
          <w:rFonts w:ascii="TH Niramit AS" w:hAnsi="TH Niramit AS" w:cs="TH Niramit AS"/>
          <w:sz w:val="28"/>
          <w:szCs w:val="28"/>
        </w:rPr>
        <w:t xml:space="preserve">ICSSR </w:t>
      </w:r>
      <w:r w:rsidR="00F96FB4" w:rsidRPr="00263731">
        <w:rPr>
          <w:rFonts w:ascii="TH Niramit AS" w:hAnsi="TH Niramit AS" w:cs="TH Niramit AS"/>
          <w:sz w:val="28"/>
          <w:szCs w:val="28"/>
          <w:cs/>
        </w:rPr>
        <w:t>ภายใต้หัวข้อการสัมมนาที่เห็นพ้องกัน ทั้งนี้ นับตั้งแต่ปี ๒๕๕๑ – ๒๕๕๕</w:t>
      </w:r>
      <w:r w:rsidR="009B7CCA" w:rsidRPr="00263731">
        <w:rPr>
          <w:rFonts w:ascii="TH Niramit AS" w:hAnsi="TH Niramit AS" w:cs="TH Niramit AS"/>
          <w:sz w:val="28"/>
          <w:szCs w:val="28"/>
          <w:cs/>
        </w:rPr>
        <w:t xml:space="preserve"> ได้จัดสัมมนาร่วม</w:t>
      </w:r>
      <w:r w:rsidR="00263731">
        <w:rPr>
          <w:rFonts w:ascii="TH Niramit AS" w:hAnsi="TH Niramit AS" w:cs="TH Niramit AS"/>
          <w:sz w:val="28"/>
          <w:szCs w:val="28"/>
          <w:cs/>
        </w:rPr>
        <w:t>ไทย – อินเดีย แล้ว เป็</w:t>
      </w:r>
      <w:r w:rsidR="00263731">
        <w:rPr>
          <w:rFonts w:ascii="TH Niramit AS" w:hAnsi="TH Niramit AS" w:cs="TH Niramit AS" w:hint="cs"/>
          <w:sz w:val="28"/>
          <w:szCs w:val="28"/>
          <w:cs/>
        </w:rPr>
        <w:t>น</w:t>
      </w:r>
      <w:r w:rsidR="00451539" w:rsidRPr="00263731">
        <w:rPr>
          <w:rFonts w:ascii="TH Niramit AS" w:hAnsi="TH Niramit AS" w:cs="TH Niramit AS"/>
          <w:sz w:val="28"/>
          <w:szCs w:val="28"/>
          <w:cs/>
        </w:rPr>
        <w:t>จำนวน ๘</w:t>
      </w:r>
      <w:r w:rsidR="00F96FB4" w:rsidRPr="00263731">
        <w:rPr>
          <w:rFonts w:ascii="TH Niramit AS" w:hAnsi="TH Niramit AS" w:cs="TH Niramit AS"/>
          <w:sz w:val="28"/>
          <w:szCs w:val="28"/>
          <w:cs/>
        </w:rPr>
        <w:t xml:space="preserve"> ครั้ง</w:t>
      </w:r>
      <w:r w:rsidR="00451539" w:rsidRPr="00263731">
        <w:rPr>
          <w:rFonts w:ascii="TH Niramit AS" w:hAnsi="TH Niramit AS" w:cs="TH Niramit AS"/>
          <w:sz w:val="28"/>
          <w:szCs w:val="28"/>
          <w:cs/>
        </w:rPr>
        <w:t xml:space="preserve"> โดยจัดในประเทศไทย จำนวน ๔</w:t>
      </w:r>
      <w:r w:rsidR="009B7CCA" w:rsidRPr="00263731">
        <w:rPr>
          <w:rFonts w:ascii="TH Niramit AS" w:hAnsi="TH Niramit AS" w:cs="TH Niramit AS"/>
          <w:sz w:val="28"/>
          <w:szCs w:val="28"/>
          <w:cs/>
        </w:rPr>
        <w:t xml:space="preserve"> </w:t>
      </w:r>
      <w:r w:rsidR="00451539" w:rsidRPr="00263731">
        <w:rPr>
          <w:rFonts w:ascii="TH Niramit AS" w:hAnsi="TH Niramit AS" w:cs="TH Niramit AS"/>
          <w:sz w:val="28"/>
          <w:szCs w:val="28"/>
          <w:cs/>
        </w:rPr>
        <w:t>ครั้ง และในประเทศอินเดีย จำนวน ๔</w:t>
      </w:r>
      <w:r w:rsidR="009B7CCA" w:rsidRPr="00263731">
        <w:rPr>
          <w:rFonts w:ascii="TH Niramit AS" w:hAnsi="TH Niramit AS" w:cs="TH Niramit AS"/>
          <w:sz w:val="28"/>
          <w:szCs w:val="28"/>
          <w:cs/>
        </w:rPr>
        <w:t xml:space="preserve"> ครั้ง</w:t>
      </w:r>
    </w:p>
    <w:p w:rsidR="00F33348" w:rsidRDefault="00F33348" w:rsidP="00403A67">
      <w:pPr>
        <w:ind w:firstLine="720"/>
        <w:jc w:val="thaiDistribute"/>
        <w:rPr>
          <w:rFonts w:ascii="TH Niramit AS" w:hAnsi="TH Niramit AS" w:cs="TH Niramit AS"/>
          <w:sz w:val="28"/>
          <w:szCs w:val="28"/>
        </w:rPr>
      </w:pPr>
      <w:r w:rsidRPr="00263731">
        <w:rPr>
          <w:rFonts w:ascii="TH Niramit AS" w:hAnsi="TH Niramit AS" w:cs="TH Niramit AS"/>
          <w:sz w:val="28"/>
          <w:szCs w:val="28"/>
        </w:rPr>
        <w:tab/>
      </w:r>
      <w:r w:rsidRPr="00263731">
        <w:rPr>
          <w:rFonts w:ascii="TH Niramit AS" w:hAnsi="TH Niramit AS" w:cs="TH Niramit AS"/>
          <w:sz w:val="28"/>
          <w:szCs w:val="28"/>
          <w:cs/>
        </w:rPr>
        <w:t xml:space="preserve">เมื่อคราวประชุมคณะกรรมการที่ปรึกษาร่วมระหว่างไทย – อินเดีย ครั้งที่ ๙ </w:t>
      </w:r>
      <w:r w:rsidRPr="00263731">
        <w:rPr>
          <w:rFonts w:ascii="TH Niramit AS" w:hAnsi="TH Niramit AS" w:cs="TH Niramit AS"/>
          <w:noProof/>
          <w:sz w:val="28"/>
          <w:szCs w:val="28"/>
          <w:cs/>
        </w:rPr>
        <w:t xml:space="preserve"> “</w:t>
      </w:r>
      <w:r w:rsidRPr="00263731">
        <w:rPr>
          <w:rFonts w:ascii="TH Niramit AS" w:hAnsi="TH Niramit AS" w:cs="TH Niramit AS"/>
          <w:noProof/>
          <w:sz w:val="28"/>
          <w:szCs w:val="28"/>
        </w:rPr>
        <w:t>The 9</w:t>
      </w:r>
      <w:r w:rsidRPr="00263731">
        <w:rPr>
          <w:rFonts w:ascii="TH Niramit AS" w:hAnsi="TH Niramit AS" w:cs="TH Niramit AS"/>
          <w:noProof/>
          <w:sz w:val="28"/>
          <w:szCs w:val="28"/>
          <w:vertAlign w:val="superscript"/>
        </w:rPr>
        <w:t>th</w:t>
      </w:r>
      <w:r w:rsidRPr="00263731">
        <w:rPr>
          <w:rFonts w:ascii="TH Niramit AS" w:hAnsi="TH Niramit AS" w:cs="TH Niramit AS"/>
          <w:noProof/>
          <w:sz w:val="28"/>
          <w:szCs w:val="28"/>
          <w:cs/>
        </w:rPr>
        <w:t xml:space="preserve"> </w:t>
      </w:r>
      <w:r w:rsidRPr="00263731">
        <w:rPr>
          <w:rFonts w:ascii="TH Niramit AS" w:hAnsi="TH Niramit AS" w:cs="TH Niramit AS"/>
          <w:noProof/>
          <w:sz w:val="28"/>
          <w:szCs w:val="28"/>
        </w:rPr>
        <w:t>ICSSR – NRCT Joint Advisory Committee Meeting</w:t>
      </w:r>
      <w:r w:rsidRPr="00263731">
        <w:rPr>
          <w:rFonts w:ascii="TH Niramit AS" w:hAnsi="TH Niramit AS" w:cs="TH Niramit AS"/>
          <w:noProof/>
          <w:sz w:val="28"/>
          <w:szCs w:val="28"/>
          <w:cs/>
        </w:rPr>
        <w:t>”</w:t>
      </w:r>
      <w:r w:rsidRPr="00263731">
        <w:rPr>
          <w:rFonts w:ascii="TH Niramit AS" w:hAnsi="TH Niramit AS" w:cs="TH Niramit AS"/>
          <w:noProof/>
          <w:sz w:val="28"/>
          <w:szCs w:val="28"/>
        </w:rPr>
        <w:t xml:space="preserve"> </w:t>
      </w:r>
      <w:r w:rsidRPr="00263731">
        <w:rPr>
          <w:rFonts w:ascii="TH Niramit AS" w:hAnsi="TH Niramit AS" w:cs="TH Niramit AS"/>
          <w:noProof/>
          <w:sz w:val="28"/>
          <w:szCs w:val="28"/>
          <w:cs/>
        </w:rPr>
        <w:t xml:space="preserve">เมื่อวันอังคารที่ ๒๐ มกราคม ๒๕๕๘  ณ โรงแรม </w:t>
      </w:r>
      <w:r w:rsidRPr="00263731">
        <w:rPr>
          <w:rFonts w:ascii="TH Niramit AS" w:hAnsi="TH Niramit AS" w:cs="TH Niramit AS"/>
          <w:noProof/>
          <w:sz w:val="28"/>
          <w:szCs w:val="28"/>
        </w:rPr>
        <w:t xml:space="preserve">Ambassaor Ajanta </w:t>
      </w:r>
      <w:r w:rsidRPr="00263731">
        <w:rPr>
          <w:rFonts w:ascii="TH Niramit AS" w:hAnsi="TH Niramit AS" w:cs="TH Niramit AS"/>
          <w:noProof/>
          <w:sz w:val="28"/>
          <w:szCs w:val="28"/>
          <w:cs/>
        </w:rPr>
        <w:t>เมืองออรังกาบาด สาธารณรัฐอินเดีย</w:t>
      </w:r>
      <w:r w:rsidRPr="00263731">
        <w:rPr>
          <w:rFonts w:ascii="TH Niramit AS" w:hAnsi="TH Niramit AS" w:cs="TH Niramit AS"/>
          <w:sz w:val="28"/>
          <w:szCs w:val="28"/>
          <w:cs/>
        </w:rPr>
        <w:t xml:space="preserve">  วช. และ </w:t>
      </w:r>
      <w:r w:rsidRPr="00263731">
        <w:rPr>
          <w:rFonts w:ascii="TH Niramit AS" w:hAnsi="TH Niramit AS" w:cs="TH Niramit AS"/>
          <w:sz w:val="28"/>
          <w:szCs w:val="28"/>
        </w:rPr>
        <w:t xml:space="preserve">ICSSR </w:t>
      </w:r>
      <w:r w:rsidRPr="00263731">
        <w:rPr>
          <w:rFonts w:ascii="TH Niramit AS" w:hAnsi="TH Niramit AS" w:cs="TH Niramit AS"/>
          <w:sz w:val="28"/>
          <w:szCs w:val="28"/>
          <w:cs/>
        </w:rPr>
        <w:t>ได้เห็นชอบร่วมกัน</w:t>
      </w:r>
      <w:r w:rsidRPr="00263731">
        <w:rPr>
          <w:rFonts w:ascii="TH Niramit AS" w:hAnsi="TH Niramit AS" w:cs="TH Niramit AS"/>
          <w:noProof/>
          <w:sz w:val="28"/>
          <w:szCs w:val="28"/>
          <w:cs/>
        </w:rPr>
        <w:t>ให้กำหนด</w:t>
      </w:r>
      <w:r w:rsidRPr="00263731">
        <w:rPr>
          <w:rFonts w:ascii="TH Niramit AS" w:hAnsi="TH Niramit AS" w:cs="TH Niramit AS"/>
          <w:sz w:val="28"/>
          <w:szCs w:val="28"/>
          <w:cs/>
        </w:rPr>
        <w:t xml:space="preserve">จัดสัมมนาทางวิชาการระหว่างไทย – อินเดีย ครั้งที่ ๙ </w:t>
      </w:r>
      <w:r w:rsidR="00403A67" w:rsidRPr="00403A67">
        <w:rPr>
          <w:rFonts w:ascii="TH Niramit AS" w:hAnsi="TH Niramit AS" w:cs="TH Niramit AS"/>
          <w:sz w:val="28"/>
          <w:szCs w:val="28"/>
          <w:cs/>
        </w:rPr>
        <w:t xml:space="preserve">และการประชุมคณะกรรมการที่ปรึกษาร่วมไทย </w:t>
      </w:r>
      <w:r w:rsidR="00403A67" w:rsidRPr="00403A67">
        <w:rPr>
          <w:rFonts w:ascii="TH Niramit AS" w:hAnsi="TH Niramit AS" w:cs="TH Niramit AS"/>
          <w:sz w:val="28"/>
          <w:szCs w:val="28"/>
        </w:rPr>
        <w:t xml:space="preserve">– </w:t>
      </w:r>
      <w:r w:rsidR="00403A67" w:rsidRPr="00403A67">
        <w:rPr>
          <w:rFonts w:ascii="TH Niramit AS" w:hAnsi="TH Niramit AS" w:cs="TH Niramit AS"/>
          <w:sz w:val="28"/>
          <w:szCs w:val="28"/>
          <w:cs/>
        </w:rPr>
        <w:t>อินเดีย ครั้งที่ ๑๐</w:t>
      </w:r>
      <w:r w:rsidR="00403A67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263731">
        <w:rPr>
          <w:rFonts w:ascii="TH Niramit AS" w:hAnsi="TH Niramit AS" w:cs="TH Niramit AS"/>
          <w:sz w:val="28"/>
          <w:szCs w:val="28"/>
          <w:cs/>
        </w:rPr>
        <w:t>ระหว่างวันที่ ๑๙ – ๒๐ สิงหาคม ๒๕๕๘ ณ ประเทศไทย ภายใต้หัวข้อเรื่อง “</w:t>
      </w:r>
      <w:r w:rsidRPr="00263731">
        <w:rPr>
          <w:rFonts w:ascii="TH Niramit AS" w:hAnsi="TH Niramit AS" w:cs="TH Niramit AS"/>
          <w:sz w:val="28"/>
          <w:szCs w:val="28"/>
        </w:rPr>
        <w:t>Social Science Challenges for Thailand and India</w:t>
      </w:r>
      <w:r w:rsidRPr="00263731">
        <w:rPr>
          <w:rFonts w:ascii="TH Niramit AS" w:hAnsi="TH Niramit AS" w:cs="TH Niramit AS"/>
          <w:sz w:val="28"/>
          <w:szCs w:val="28"/>
          <w:cs/>
        </w:rPr>
        <w:t>” โดยให้ความสำคัญกับความท้าทายของประเทศไทยและสาธารณรัฐอินเดียในแง่ของสังคมศาสตร์ ทั้งนี้ มุ่งหวังว่าองค์ความรู้ที่ได้จากการสัมมนาจะสามารถนำไปสู่การวางแผนและการกำหนดทิศทาง/นโยบายเพื่อการพัฒนาประเทศร่วมกันระหว่างประเทศไทยและสาธารณรัฐอินเดีย</w:t>
      </w:r>
    </w:p>
    <w:p w:rsidR="00263731" w:rsidRPr="00263731" w:rsidRDefault="00263731" w:rsidP="00263731">
      <w:pPr>
        <w:ind w:firstLine="720"/>
        <w:jc w:val="thaiDistribute"/>
        <w:rPr>
          <w:rFonts w:ascii="TH Niramit AS" w:hAnsi="TH Niramit AS" w:cs="TH Niramit AS"/>
          <w:sz w:val="28"/>
          <w:szCs w:val="28"/>
        </w:rPr>
      </w:pPr>
    </w:p>
    <w:p w:rsidR="007852AE" w:rsidRPr="00263731" w:rsidRDefault="004D0A03" w:rsidP="00263731">
      <w:pPr>
        <w:jc w:val="thaiDistribute"/>
        <w:rPr>
          <w:rFonts w:ascii="TH Niramit AS" w:eastAsia="???" w:hAnsi="TH Niramit AS" w:cs="TH Niramit AS"/>
          <w:b/>
          <w:bCs/>
          <w:sz w:val="28"/>
          <w:szCs w:val="28"/>
        </w:rPr>
      </w:pPr>
      <w:r w:rsidRPr="00263731">
        <w:rPr>
          <w:rFonts w:ascii="TH Niramit AS" w:eastAsia="???" w:hAnsi="TH Niramit AS" w:cs="TH Niramit AS"/>
          <w:b/>
          <w:bCs/>
          <w:sz w:val="28"/>
          <w:szCs w:val="28"/>
          <w:cs/>
        </w:rPr>
        <w:t>๒</w:t>
      </w:r>
      <w:r w:rsidR="007852AE" w:rsidRPr="00263731">
        <w:rPr>
          <w:rFonts w:ascii="TH Niramit AS" w:eastAsia="???" w:hAnsi="TH Niramit AS" w:cs="TH Niramit AS"/>
          <w:b/>
          <w:bCs/>
          <w:sz w:val="28"/>
          <w:szCs w:val="28"/>
          <w:cs/>
        </w:rPr>
        <w:t xml:space="preserve">. </w:t>
      </w:r>
      <w:r w:rsidR="003D4BEF" w:rsidRPr="00263731">
        <w:rPr>
          <w:rFonts w:ascii="TH Niramit AS" w:eastAsia="???" w:hAnsi="TH Niramit AS" w:cs="TH Niramit AS"/>
          <w:b/>
          <w:bCs/>
          <w:sz w:val="28"/>
          <w:szCs w:val="28"/>
          <w:cs/>
        </w:rPr>
        <w:t xml:space="preserve">  </w:t>
      </w:r>
      <w:r w:rsidR="007852AE" w:rsidRPr="00263731">
        <w:rPr>
          <w:rFonts w:ascii="TH Niramit AS" w:eastAsia="???" w:hAnsi="TH Niramit AS" w:cs="TH Niramit AS"/>
          <w:b/>
          <w:bCs/>
          <w:sz w:val="28"/>
          <w:szCs w:val="28"/>
          <w:cs/>
        </w:rPr>
        <w:t>วัตถุประสงค์</w:t>
      </w:r>
    </w:p>
    <w:p w:rsidR="00A86458" w:rsidRPr="00263731" w:rsidRDefault="00441100" w:rsidP="00263731">
      <w:pPr>
        <w:ind w:right="-125" w:firstLine="1418"/>
        <w:jc w:val="thaiDistribute"/>
        <w:rPr>
          <w:rFonts w:ascii="TH Niramit AS" w:hAnsi="TH Niramit AS" w:cs="TH Niramit AS"/>
          <w:sz w:val="28"/>
          <w:szCs w:val="28"/>
        </w:rPr>
      </w:pPr>
      <w:r w:rsidRPr="00263731">
        <w:rPr>
          <w:rFonts w:ascii="TH Niramit AS" w:hAnsi="TH Niramit AS" w:cs="TH Niramit AS"/>
          <w:sz w:val="28"/>
          <w:szCs w:val="28"/>
          <w:cs/>
        </w:rPr>
        <w:t>๑</w:t>
      </w:r>
      <w:r w:rsidR="008744F9" w:rsidRPr="00263731">
        <w:rPr>
          <w:rFonts w:ascii="TH Niramit AS" w:hAnsi="TH Niramit AS" w:cs="TH Niramit AS"/>
          <w:sz w:val="28"/>
          <w:szCs w:val="28"/>
          <w:cs/>
        </w:rPr>
        <w:t>)</w:t>
      </w:r>
      <w:r w:rsidRPr="00263731">
        <w:rPr>
          <w:rFonts w:ascii="TH Niramit AS" w:hAnsi="TH Niramit AS" w:cs="TH Niramit AS"/>
          <w:sz w:val="28"/>
          <w:szCs w:val="28"/>
          <w:cs/>
        </w:rPr>
        <w:t xml:space="preserve"> </w:t>
      </w:r>
      <w:r w:rsidR="00ED4300" w:rsidRPr="00263731">
        <w:rPr>
          <w:rFonts w:ascii="TH Niramit AS" w:hAnsi="TH Niramit AS" w:cs="TH Niramit AS"/>
          <w:sz w:val="28"/>
          <w:szCs w:val="28"/>
          <w:cs/>
        </w:rPr>
        <w:t xml:space="preserve">  </w:t>
      </w:r>
      <w:r w:rsidR="00B657ED" w:rsidRPr="00263731">
        <w:rPr>
          <w:rFonts w:ascii="TH Niramit AS" w:hAnsi="TH Niramit AS" w:cs="TH Niramit AS"/>
          <w:sz w:val="28"/>
          <w:szCs w:val="28"/>
          <w:cs/>
        </w:rPr>
        <w:t>เพื่อ</w:t>
      </w:r>
      <w:r w:rsidR="005E296D" w:rsidRPr="00263731">
        <w:rPr>
          <w:rFonts w:ascii="TH Niramit AS" w:hAnsi="TH Niramit AS" w:cs="TH Niramit AS"/>
          <w:sz w:val="28"/>
          <w:szCs w:val="28"/>
          <w:cs/>
        </w:rPr>
        <w:t>เป็นเวทีแลกเปลี่ยน</w:t>
      </w:r>
      <w:r w:rsidRPr="00263731">
        <w:rPr>
          <w:rFonts w:ascii="TH Niramit AS" w:hAnsi="TH Niramit AS" w:cs="TH Niramit AS"/>
          <w:sz w:val="28"/>
          <w:szCs w:val="28"/>
          <w:cs/>
        </w:rPr>
        <w:t>ความรู้</w:t>
      </w:r>
      <w:r w:rsidR="002C295D" w:rsidRPr="00263731">
        <w:rPr>
          <w:rFonts w:ascii="TH Niramit AS" w:hAnsi="TH Niramit AS" w:cs="TH Niramit AS"/>
          <w:sz w:val="28"/>
          <w:szCs w:val="28"/>
          <w:cs/>
        </w:rPr>
        <w:t>และ</w:t>
      </w:r>
      <w:r w:rsidR="007101FF" w:rsidRPr="00263731">
        <w:rPr>
          <w:rFonts w:ascii="TH Niramit AS" w:hAnsi="TH Niramit AS" w:cs="TH Niramit AS"/>
          <w:sz w:val="28"/>
          <w:szCs w:val="28"/>
          <w:cs/>
        </w:rPr>
        <w:t>ประสบการณ์</w:t>
      </w:r>
      <w:r w:rsidR="003306E4" w:rsidRPr="00263731">
        <w:rPr>
          <w:rFonts w:ascii="TH Niramit AS" w:hAnsi="TH Niramit AS" w:cs="TH Niramit AS"/>
          <w:sz w:val="28"/>
          <w:szCs w:val="28"/>
          <w:cs/>
        </w:rPr>
        <w:t>ใน</w:t>
      </w:r>
      <w:r w:rsidR="005E296D" w:rsidRPr="00263731">
        <w:rPr>
          <w:rFonts w:ascii="TH Niramit AS" w:hAnsi="TH Niramit AS" w:cs="TH Niramit AS"/>
          <w:sz w:val="28"/>
          <w:szCs w:val="28"/>
          <w:cs/>
        </w:rPr>
        <w:t>การวิจัย</w:t>
      </w:r>
      <w:r w:rsidR="002C295D" w:rsidRPr="00263731">
        <w:rPr>
          <w:rFonts w:ascii="TH Niramit AS" w:hAnsi="TH Niramit AS" w:cs="TH Niramit AS"/>
          <w:sz w:val="28"/>
          <w:szCs w:val="28"/>
          <w:cs/>
        </w:rPr>
        <w:t xml:space="preserve">ของนักวิชาการไทยและอินเดีย </w:t>
      </w:r>
      <w:r w:rsidR="00ED4300" w:rsidRPr="00263731">
        <w:rPr>
          <w:rFonts w:ascii="TH Niramit AS" w:hAnsi="TH Niramit AS" w:cs="TH Niramit AS"/>
          <w:sz w:val="28"/>
          <w:szCs w:val="28"/>
          <w:cs/>
        </w:rPr>
        <w:tab/>
      </w:r>
      <w:r w:rsidR="00ED4300" w:rsidRPr="00263731">
        <w:rPr>
          <w:rFonts w:ascii="TH Niramit AS" w:hAnsi="TH Niramit AS" w:cs="TH Niramit AS"/>
          <w:sz w:val="28"/>
          <w:szCs w:val="28"/>
          <w:cs/>
        </w:rPr>
        <w:tab/>
        <w:t xml:space="preserve">      </w:t>
      </w:r>
      <w:r w:rsidR="002C295D" w:rsidRPr="00263731">
        <w:rPr>
          <w:rFonts w:ascii="TH Niramit AS" w:hAnsi="TH Niramit AS" w:cs="TH Niramit AS"/>
          <w:sz w:val="28"/>
          <w:szCs w:val="28"/>
          <w:cs/>
        </w:rPr>
        <w:t>ภายใต้ขอบข่าย</w:t>
      </w:r>
      <w:r w:rsidR="00ED4300" w:rsidRPr="00263731">
        <w:rPr>
          <w:rFonts w:ascii="TH Niramit AS" w:hAnsi="TH Niramit AS" w:cs="TH Niramit AS"/>
          <w:sz w:val="28"/>
          <w:szCs w:val="28"/>
          <w:cs/>
        </w:rPr>
        <w:t>การวิจัยทางด้านสังคมศาสตร์</w:t>
      </w:r>
      <w:r w:rsidR="00F33348" w:rsidRPr="00263731">
        <w:rPr>
          <w:rFonts w:ascii="TH Niramit AS" w:hAnsi="TH Niramit AS" w:cs="TH Niramit AS"/>
          <w:sz w:val="28"/>
          <w:szCs w:val="28"/>
          <w:cs/>
        </w:rPr>
        <w:t>ภายใต้</w:t>
      </w:r>
      <w:r w:rsidR="00A86458" w:rsidRPr="00263731">
        <w:rPr>
          <w:rFonts w:ascii="TH Niramit AS" w:hAnsi="TH Niramit AS" w:cs="TH Niramit AS"/>
          <w:sz w:val="28"/>
          <w:szCs w:val="28"/>
          <w:cs/>
        </w:rPr>
        <w:t xml:space="preserve">หัวข้อที่กำหนด </w:t>
      </w:r>
    </w:p>
    <w:p w:rsidR="005E296D" w:rsidRPr="00263731" w:rsidRDefault="008744F9" w:rsidP="00263731">
      <w:pPr>
        <w:ind w:right="-125" w:firstLine="1418"/>
        <w:jc w:val="thaiDistribute"/>
        <w:rPr>
          <w:rFonts w:ascii="TH Niramit AS" w:hAnsi="TH Niramit AS" w:cs="TH Niramit AS"/>
          <w:sz w:val="28"/>
          <w:szCs w:val="28"/>
        </w:rPr>
      </w:pPr>
      <w:r w:rsidRPr="00263731">
        <w:rPr>
          <w:rFonts w:ascii="TH Niramit AS" w:hAnsi="TH Niramit AS" w:cs="TH Niramit AS"/>
          <w:sz w:val="28"/>
          <w:szCs w:val="28"/>
          <w:cs/>
        </w:rPr>
        <w:t>๒)</w:t>
      </w:r>
      <w:r w:rsidR="00A86458" w:rsidRPr="00263731">
        <w:rPr>
          <w:rFonts w:ascii="TH Niramit AS" w:hAnsi="TH Niramit AS" w:cs="TH Niramit AS"/>
          <w:sz w:val="28"/>
          <w:szCs w:val="28"/>
          <w:cs/>
        </w:rPr>
        <w:t xml:space="preserve"> </w:t>
      </w:r>
      <w:r w:rsidR="00ED4300" w:rsidRPr="00263731">
        <w:rPr>
          <w:rFonts w:ascii="TH Niramit AS" w:hAnsi="TH Niramit AS" w:cs="TH Niramit AS"/>
          <w:sz w:val="28"/>
          <w:szCs w:val="28"/>
          <w:cs/>
        </w:rPr>
        <w:t xml:space="preserve">  </w:t>
      </w:r>
      <w:r w:rsidR="00A86458" w:rsidRPr="00263731">
        <w:rPr>
          <w:rFonts w:ascii="TH Niramit AS" w:hAnsi="TH Niramit AS" w:cs="TH Niramit AS"/>
          <w:sz w:val="28"/>
          <w:szCs w:val="28"/>
          <w:cs/>
        </w:rPr>
        <w:t>เพื่อ</w:t>
      </w:r>
      <w:r w:rsidR="007101FF" w:rsidRPr="00263731">
        <w:rPr>
          <w:rFonts w:ascii="TH Niramit AS" w:hAnsi="TH Niramit AS" w:cs="TH Niramit AS"/>
          <w:sz w:val="28"/>
          <w:szCs w:val="28"/>
          <w:cs/>
        </w:rPr>
        <w:t>นำ</w:t>
      </w:r>
      <w:r w:rsidR="003306E4" w:rsidRPr="00263731">
        <w:rPr>
          <w:rFonts w:ascii="TH Niramit AS" w:hAnsi="TH Niramit AS" w:cs="TH Niramit AS"/>
          <w:sz w:val="28"/>
          <w:szCs w:val="28"/>
          <w:cs/>
        </w:rPr>
        <w:t>องค์ความรู้จาก</w:t>
      </w:r>
      <w:r w:rsidR="002C295D" w:rsidRPr="00263731">
        <w:rPr>
          <w:rFonts w:ascii="TH Niramit AS" w:hAnsi="TH Niramit AS" w:cs="TH Niramit AS"/>
          <w:sz w:val="28"/>
          <w:szCs w:val="28"/>
          <w:cs/>
        </w:rPr>
        <w:t>ผลงาน</w:t>
      </w:r>
      <w:r w:rsidR="007101FF" w:rsidRPr="00263731">
        <w:rPr>
          <w:rFonts w:ascii="TH Niramit AS" w:hAnsi="TH Niramit AS" w:cs="TH Niramit AS"/>
          <w:sz w:val="28"/>
          <w:szCs w:val="28"/>
          <w:cs/>
        </w:rPr>
        <w:t>วิจัยไป</w:t>
      </w:r>
      <w:r w:rsidR="002C295D" w:rsidRPr="00263731">
        <w:rPr>
          <w:rFonts w:ascii="TH Niramit AS" w:hAnsi="TH Niramit AS" w:cs="TH Niramit AS"/>
          <w:sz w:val="28"/>
          <w:szCs w:val="28"/>
          <w:cs/>
        </w:rPr>
        <w:t>ใช้ประกอบเป็นแนวทางในการ</w:t>
      </w:r>
      <w:r w:rsidR="007101FF" w:rsidRPr="00263731">
        <w:rPr>
          <w:rFonts w:ascii="TH Niramit AS" w:hAnsi="TH Niramit AS" w:cs="TH Niramit AS"/>
          <w:sz w:val="28"/>
          <w:szCs w:val="28"/>
          <w:cs/>
        </w:rPr>
        <w:t>พัฒนา</w:t>
      </w:r>
      <w:r w:rsidR="002C295D" w:rsidRPr="00263731">
        <w:rPr>
          <w:rFonts w:ascii="TH Niramit AS" w:hAnsi="TH Niramit AS" w:cs="TH Niramit AS"/>
          <w:sz w:val="28"/>
          <w:szCs w:val="28"/>
          <w:cs/>
        </w:rPr>
        <w:t>ประเทศไทย</w:t>
      </w:r>
      <w:r w:rsidR="00263731" w:rsidRPr="00263731">
        <w:rPr>
          <w:rFonts w:ascii="TH Niramit AS" w:hAnsi="TH Niramit AS" w:cs="TH Niramit AS" w:hint="cs"/>
          <w:sz w:val="28"/>
          <w:szCs w:val="28"/>
          <w:cs/>
        </w:rPr>
        <w:tab/>
      </w:r>
      <w:r w:rsidR="00263731" w:rsidRPr="00263731">
        <w:rPr>
          <w:rFonts w:ascii="TH Niramit AS" w:hAnsi="TH Niramit AS" w:cs="TH Niramit AS" w:hint="cs"/>
          <w:sz w:val="28"/>
          <w:szCs w:val="28"/>
          <w:cs/>
        </w:rPr>
        <w:tab/>
        <w:t xml:space="preserve">      </w:t>
      </w:r>
      <w:r w:rsidR="00263731">
        <w:rPr>
          <w:rFonts w:ascii="TH Niramit AS" w:hAnsi="TH Niramit AS" w:cs="TH Niramit AS" w:hint="cs"/>
          <w:sz w:val="28"/>
          <w:szCs w:val="28"/>
          <w:cs/>
        </w:rPr>
        <w:tab/>
        <w:t xml:space="preserve">      </w:t>
      </w:r>
      <w:r w:rsidR="00263731" w:rsidRPr="00263731">
        <w:rPr>
          <w:rFonts w:ascii="TH Niramit AS" w:hAnsi="TH Niramit AS" w:cs="TH Niramit AS"/>
          <w:sz w:val="28"/>
          <w:szCs w:val="28"/>
          <w:cs/>
        </w:rPr>
        <w:t>แล</w:t>
      </w:r>
      <w:r w:rsidR="00263731" w:rsidRPr="00263731">
        <w:rPr>
          <w:rFonts w:ascii="TH Niramit AS" w:hAnsi="TH Niramit AS" w:cs="TH Niramit AS" w:hint="cs"/>
          <w:sz w:val="28"/>
          <w:szCs w:val="28"/>
          <w:cs/>
        </w:rPr>
        <w:t>ะ</w:t>
      </w:r>
      <w:r w:rsidR="00F33348" w:rsidRPr="00263731">
        <w:rPr>
          <w:rFonts w:ascii="TH Niramit AS" w:hAnsi="TH Niramit AS" w:cs="TH Niramit AS"/>
          <w:sz w:val="28"/>
          <w:szCs w:val="28"/>
          <w:cs/>
        </w:rPr>
        <w:t>สาธารณรัฐ</w:t>
      </w:r>
      <w:r w:rsidR="002C295D" w:rsidRPr="00263731">
        <w:rPr>
          <w:rFonts w:ascii="TH Niramit AS" w:hAnsi="TH Niramit AS" w:cs="TH Niramit AS"/>
          <w:sz w:val="28"/>
          <w:szCs w:val="28"/>
          <w:cs/>
        </w:rPr>
        <w:t>อินเดีย</w:t>
      </w:r>
    </w:p>
    <w:p w:rsidR="00ED4300" w:rsidRPr="00263731" w:rsidRDefault="00A86458" w:rsidP="00263731">
      <w:pPr>
        <w:ind w:right="-130" w:firstLine="1411"/>
        <w:rPr>
          <w:rFonts w:ascii="TH Niramit AS" w:eastAsia="???" w:hAnsi="TH Niramit AS" w:cs="TH Niramit AS"/>
          <w:sz w:val="28"/>
          <w:szCs w:val="28"/>
        </w:rPr>
      </w:pPr>
      <w:r w:rsidRPr="00263731">
        <w:rPr>
          <w:rFonts w:ascii="TH Niramit AS" w:eastAsia="???" w:hAnsi="TH Niramit AS" w:cs="TH Niramit AS"/>
          <w:sz w:val="28"/>
          <w:szCs w:val="28"/>
          <w:cs/>
        </w:rPr>
        <w:t>๓</w:t>
      </w:r>
      <w:r w:rsidR="008744F9" w:rsidRPr="00263731">
        <w:rPr>
          <w:rFonts w:ascii="TH Niramit AS" w:eastAsia="???" w:hAnsi="TH Niramit AS" w:cs="TH Niramit AS"/>
          <w:sz w:val="28"/>
          <w:szCs w:val="28"/>
          <w:cs/>
        </w:rPr>
        <w:t>)</w:t>
      </w:r>
      <w:r w:rsidR="00ED4300" w:rsidRPr="00263731">
        <w:rPr>
          <w:rFonts w:ascii="TH Niramit AS" w:eastAsia="???" w:hAnsi="TH Niramit AS" w:cs="TH Niramit AS"/>
          <w:sz w:val="28"/>
          <w:szCs w:val="28"/>
          <w:cs/>
        </w:rPr>
        <w:t xml:space="preserve">  </w:t>
      </w:r>
      <w:r w:rsidR="00971258" w:rsidRPr="00263731">
        <w:rPr>
          <w:rFonts w:ascii="TH Niramit AS" w:eastAsia="???" w:hAnsi="TH Niramit AS" w:cs="TH Niramit AS"/>
          <w:sz w:val="28"/>
          <w:szCs w:val="28"/>
          <w:cs/>
        </w:rPr>
        <w:t xml:space="preserve"> </w:t>
      </w:r>
      <w:r w:rsidR="007852AE" w:rsidRPr="00263731">
        <w:rPr>
          <w:rFonts w:ascii="TH Niramit AS" w:eastAsia="???" w:hAnsi="TH Niramit AS" w:cs="TH Niramit AS"/>
          <w:sz w:val="28"/>
          <w:szCs w:val="28"/>
          <w:cs/>
        </w:rPr>
        <w:t>เพื่อ</w:t>
      </w:r>
      <w:r w:rsidR="002C295D" w:rsidRPr="00263731">
        <w:rPr>
          <w:rFonts w:ascii="TH Niramit AS" w:eastAsia="???" w:hAnsi="TH Niramit AS" w:cs="TH Niramit AS"/>
          <w:sz w:val="28"/>
          <w:szCs w:val="28"/>
          <w:cs/>
        </w:rPr>
        <w:t>ส่งเสริม/</w:t>
      </w:r>
      <w:r w:rsidR="00B657ED" w:rsidRPr="00263731">
        <w:rPr>
          <w:rFonts w:ascii="TH Niramit AS" w:eastAsia="???" w:hAnsi="TH Niramit AS" w:cs="TH Niramit AS"/>
          <w:sz w:val="28"/>
          <w:szCs w:val="28"/>
          <w:cs/>
        </w:rPr>
        <w:t>สร้างเครือข่ายความร่วมมือ</w:t>
      </w:r>
      <w:r w:rsidR="002C295D" w:rsidRPr="00263731">
        <w:rPr>
          <w:rFonts w:ascii="TH Niramit AS" w:eastAsia="???" w:hAnsi="TH Niramit AS" w:cs="TH Niramit AS"/>
          <w:sz w:val="28"/>
          <w:szCs w:val="28"/>
          <w:cs/>
        </w:rPr>
        <w:t>ทางวิชาการ</w:t>
      </w:r>
      <w:r w:rsidR="00B657ED" w:rsidRPr="00263731">
        <w:rPr>
          <w:rFonts w:ascii="TH Niramit AS" w:eastAsia="???" w:hAnsi="TH Niramit AS" w:cs="TH Niramit AS"/>
          <w:sz w:val="28"/>
          <w:szCs w:val="28"/>
          <w:cs/>
        </w:rPr>
        <w:t>ด้าน</w:t>
      </w:r>
      <w:r w:rsidR="00333210" w:rsidRPr="00263731">
        <w:rPr>
          <w:rFonts w:ascii="TH Niramit AS" w:eastAsia="???" w:hAnsi="TH Niramit AS" w:cs="TH Niramit AS"/>
          <w:sz w:val="28"/>
          <w:szCs w:val="28"/>
          <w:cs/>
        </w:rPr>
        <w:t>การ</w:t>
      </w:r>
      <w:r w:rsidR="003306E4" w:rsidRPr="00263731">
        <w:rPr>
          <w:rFonts w:ascii="TH Niramit AS" w:eastAsia="???" w:hAnsi="TH Niramit AS" w:cs="TH Niramit AS"/>
          <w:sz w:val="28"/>
          <w:szCs w:val="28"/>
          <w:cs/>
        </w:rPr>
        <w:t>วิจัย</w:t>
      </w:r>
      <w:r w:rsidR="002C295D" w:rsidRPr="00263731">
        <w:rPr>
          <w:rFonts w:ascii="TH Niramit AS" w:eastAsia="???" w:hAnsi="TH Niramit AS" w:cs="TH Niramit AS"/>
          <w:sz w:val="28"/>
          <w:szCs w:val="28"/>
          <w:cs/>
        </w:rPr>
        <w:t>ทางด้านสังคมศาสตร์</w:t>
      </w:r>
      <w:r w:rsidR="006576AF" w:rsidRPr="00263731">
        <w:rPr>
          <w:rFonts w:ascii="TH Niramit AS" w:eastAsia="???" w:hAnsi="TH Niramit AS" w:cs="TH Niramit AS"/>
          <w:sz w:val="28"/>
          <w:szCs w:val="28"/>
          <w:cs/>
        </w:rPr>
        <w:t xml:space="preserve"> </w:t>
      </w:r>
    </w:p>
    <w:p w:rsidR="008744F9" w:rsidRDefault="00ED4300" w:rsidP="00263731">
      <w:pPr>
        <w:ind w:right="-130" w:firstLine="1411"/>
        <w:jc w:val="thaiDistribute"/>
        <w:rPr>
          <w:rFonts w:ascii="TH Niramit AS" w:hAnsi="TH Niramit AS" w:cs="TH Niramit AS"/>
          <w:sz w:val="28"/>
          <w:szCs w:val="28"/>
        </w:rPr>
      </w:pPr>
      <w:r w:rsidRPr="00263731">
        <w:rPr>
          <w:rFonts w:ascii="TH Niramit AS" w:eastAsia="???" w:hAnsi="TH Niramit AS" w:cs="TH Niramit AS"/>
          <w:sz w:val="28"/>
          <w:szCs w:val="28"/>
          <w:cs/>
        </w:rPr>
        <w:t xml:space="preserve">      </w:t>
      </w:r>
      <w:r w:rsidR="00014B70" w:rsidRPr="00263731">
        <w:rPr>
          <w:rFonts w:ascii="TH Niramit AS" w:hAnsi="TH Niramit AS" w:cs="TH Niramit AS"/>
          <w:sz w:val="28"/>
          <w:szCs w:val="28"/>
          <w:cs/>
        </w:rPr>
        <w:t>ระหว่างนักวิจัย นักวิชาการ</w:t>
      </w:r>
      <w:r w:rsidR="00014B70" w:rsidRPr="00263731">
        <w:rPr>
          <w:rFonts w:ascii="TH Niramit AS" w:hAnsi="TH Niramit AS" w:cs="TH Niramit AS"/>
          <w:b/>
          <w:bCs/>
          <w:sz w:val="28"/>
          <w:szCs w:val="28"/>
          <w:cs/>
        </w:rPr>
        <w:t xml:space="preserve"> </w:t>
      </w:r>
      <w:r w:rsidR="00014B70" w:rsidRPr="00263731">
        <w:rPr>
          <w:rFonts w:ascii="TH Niramit AS" w:hAnsi="TH Niramit AS" w:cs="TH Niramit AS"/>
          <w:sz w:val="28"/>
          <w:szCs w:val="28"/>
          <w:cs/>
        </w:rPr>
        <w:t>ผู้เชี่ยวชาญในสาขาที่เกี่ยวข้องทั้ง</w:t>
      </w:r>
      <w:r w:rsidR="002C295D" w:rsidRPr="00263731">
        <w:rPr>
          <w:rFonts w:ascii="TH Niramit AS" w:hAnsi="TH Niramit AS" w:cs="TH Niramit AS"/>
          <w:sz w:val="28"/>
          <w:szCs w:val="28"/>
          <w:cs/>
        </w:rPr>
        <w:t>ของประเทศไทยและอินเดีย</w:t>
      </w:r>
    </w:p>
    <w:p w:rsidR="00263731" w:rsidRDefault="00263731" w:rsidP="00263731">
      <w:pPr>
        <w:ind w:right="-130" w:firstLine="1411"/>
        <w:jc w:val="thaiDistribute"/>
        <w:rPr>
          <w:rFonts w:ascii="TH Niramit AS" w:hAnsi="TH Niramit AS" w:cs="TH Niramit AS"/>
          <w:sz w:val="28"/>
          <w:szCs w:val="28"/>
        </w:rPr>
      </w:pPr>
    </w:p>
    <w:p w:rsidR="00F75059" w:rsidRDefault="00F75059" w:rsidP="00263731">
      <w:pPr>
        <w:ind w:right="-130" w:firstLine="1411"/>
        <w:jc w:val="thaiDistribute"/>
        <w:rPr>
          <w:rFonts w:ascii="TH Niramit AS" w:hAnsi="TH Niramit AS" w:cs="TH Niramit AS"/>
          <w:sz w:val="28"/>
          <w:szCs w:val="28"/>
        </w:rPr>
      </w:pPr>
    </w:p>
    <w:p w:rsidR="00F75059" w:rsidRDefault="00F75059" w:rsidP="00263731">
      <w:pPr>
        <w:ind w:right="-130" w:firstLine="1411"/>
        <w:jc w:val="thaiDistribute"/>
        <w:rPr>
          <w:rFonts w:ascii="TH Niramit AS" w:hAnsi="TH Niramit AS" w:cs="TH Niramit AS"/>
          <w:sz w:val="28"/>
          <w:szCs w:val="28"/>
        </w:rPr>
      </w:pPr>
    </w:p>
    <w:p w:rsidR="00F75059" w:rsidRPr="00263731" w:rsidRDefault="00F75059" w:rsidP="00263731">
      <w:pPr>
        <w:ind w:right="-130" w:firstLine="1411"/>
        <w:jc w:val="thaiDistribute"/>
        <w:rPr>
          <w:rFonts w:ascii="TH Niramit AS" w:hAnsi="TH Niramit AS" w:cs="TH Niramit AS"/>
          <w:sz w:val="28"/>
          <w:szCs w:val="28"/>
          <w:cs/>
        </w:rPr>
      </w:pPr>
    </w:p>
    <w:p w:rsidR="0036391F" w:rsidRPr="00263731" w:rsidRDefault="0036391F" w:rsidP="00263731">
      <w:pPr>
        <w:ind w:left="1423" w:right="-130" w:hanging="1423"/>
        <w:jc w:val="both"/>
        <w:rPr>
          <w:rFonts w:ascii="TH Niramit AS" w:hAnsi="TH Niramit AS" w:cs="TH Niramit AS"/>
          <w:b/>
          <w:bCs/>
          <w:sz w:val="28"/>
          <w:szCs w:val="28"/>
        </w:rPr>
      </w:pPr>
      <w:r w:rsidRPr="00263731">
        <w:rPr>
          <w:rFonts w:ascii="TH Niramit AS" w:hAnsi="TH Niramit AS" w:cs="TH Niramit AS"/>
          <w:b/>
          <w:bCs/>
          <w:sz w:val="28"/>
          <w:szCs w:val="28"/>
          <w:cs/>
        </w:rPr>
        <w:t xml:space="preserve">๓. </w:t>
      </w:r>
      <w:r w:rsidR="003D4BEF" w:rsidRPr="00263731">
        <w:rPr>
          <w:rFonts w:ascii="TH Niramit AS" w:hAnsi="TH Niramit AS" w:cs="TH Niramit AS"/>
          <w:b/>
          <w:bCs/>
          <w:sz w:val="28"/>
          <w:szCs w:val="28"/>
          <w:cs/>
        </w:rPr>
        <w:t xml:space="preserve">  </w:t>
      </w:r>
      <w:r w:rsidRPr="00263731">
        <w:rPr>
          <w:rFonts w:ascii="TH Niramit AS" w:hAnsi="TH Niramit AS" w:cs="TH Niramit AS"/>
          <w:b/>
          <w:bCs/>
          <w:sz w:val="28"/>
          <w:szCs w:val="28"/>
          <w:cs/>
        </w:rPr>
        <w:t>รูปแบบการจัดสัมมนา</w:t>
      </w:r>
    </w:p>
    <w:p w:rsidR="00263731" w:rsidRDefault="00790838" w:rsidP="00263731">
      <w:pPr>
        <w:ind w:right="-130" w:firstLine="1080"/>
        <w:jc w:val="thaiDistribute"/>
        <w:rPr>
          <w:rFonts w:ascii="TH Niramit AS" w:hAnsi="TH Niramit AS" w:cs="TH Niramit AS"/>
          <w:sz w:val="28"/>
          <w:szCs w:val="28"/>
        </w:rPr>
      </w:pPr>
      <w:r w:rsidRPr="00263731">
        <w:rPr>
          <w:rFonts w:ascii="TH Niramit AS" w:hAnsi="TH Niramit AS" w:cs="TH Niramit AS"/>
          <w:sz w:val="28"/>
          <w:szCs w:val="28"/>
          <w:cs/>
        </w:rPr>
        <w:t xml:space="preserve">     </w:t>
      </w:r>
      <w:r w:rsidR="00014B70" w:rsidRPr="00263731">
        <w:rPr>
          <w:rFonts w:ascii="TH Niramit AS" w:hAnsi="TH Niramit AS" w:cs="TH Niramit AS"/>
          <w:sz w:val="28"/>
          <w:szCs w:val="28"/>
          <w:cs/>
        </w:rPr>
        <w:t>ประกอบด้วย</w:t>
      </w:r>
      <w:r w:rsidR="00D50765" w:rsidRPr="00263731">
        <w:rPr>
          <w:rFonts w:ascii="TH Niramit AS" w:hAnsi="TH Niramit AS" w:cs="TH Niramit AS"/>
          <w:sz w:val="28"/>
          <w:szCs w:val="28"/>
          <w:cs/>
        </w:rPr>
        <w:t>การบรรยายพิเศษ</w:t>
      </w:r>
      <w:r w:rsidR="00F33348" w:rsidRPr="00263731">
        <w:rPr>
          <w:rFonts w:ascii="TH Niramit AS" w:hAnsi="TH Niramit AS" w:cs="TH Niramit AS"/>
          <w:sz w:val="28"/>
          <w:szCs w:val="28"/>
          <w:cs/>
        </w:rPr>
        <w:t>โดยวิทยากรผู้ทรงคุณวุฒิและ</w:t>
      </w:r>
      <w:r w:rsidR="00D50765" w:rsidRPr="00263731">
        <w:rPr>
          <w:rFonts w:ascii="TH Niramit AS" w:hAnsi="TH Niramit AS" w:cs="TH Niramit AS"/>
          <w:sz w:val="28"/>
          <w:szCs w:val="28"/>
          <w:cs/>
        </w:rPr>
        <w:t>การนำเสนอผลงาน</w:t>
      </w:r>
      <w:r w:rsidRPr="00263731">
        <w:rPr>
          <w:rFonts w:ascii="TH Niramit AS" w:hAnsi="TH Niramit AS" w:cs="TH Niramit AS"/>
          <w:sz w:val="28"/>
          <w:szCs w:val="28"/>
          <w:cs/>
        </w:rPr>
        <w:t>วิจัย</w:t>
      </w:r>
      <w:r w:rsidR="00D50765" w:rsidRPr="00263731">
        <w:rPr>
          <w:rFonts w:ascii="TH Niramit AS" w:hAnsi="TH Niramit AS" w:cs="TH Niramit AS"/>
          <w:sz w:val="28"/>
          <w:szCs w:val="28"/>
          <w:cs/>
        </w:rPr>
        <w:t>ภาคบรรยาย</w:t>
      </w:r>
      <w:r w:rsidRPr="00263731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263731">
        <w:rPr>
          <w:rFonts w:ascii="TH Niramit AS" w:hAnsi="TH Niramit AS" w:cs="TH Niramit AS"/>
          <w:sz w:val="28"/>
          <w:szCs w:val="28"/>
        </w:rPr>
        <w:t xml:space="preserve">(Oral Presentation) </w:t>
      </w:r>
      <w:r w:rsidR="00F33348" w:rsidRPr="00263731">
        <w:rPr>
          <w:rFonts w:ascii="TH Niramit AS" w:hAnsi="TH Niramit AS" w:cs="TH Niramit AS"/>
          <w:sz w:val="28"/>
          <w:szCs w:val="28"/>
          <w:cs/>
        </w:rPr>
        <w:t>ภายใต้หัวข้อหลักเรื่อง “</w:t>
      </w:r>
      <w:r w:rsidR="00F33348" w:rsidRPr="00263731">
        <w:rPr>
          <w:rFonts w:ascii="TH Niramit AS" w:hAnsi="TH Niramit AS" w:cs="TH Niramit AS"/>
          <w:sz w:val="28"/>
          <w:szCs w:val="28"/>
        </w:rPr>
        <w:t>Social Science Challenges for Thailand and India</w:t>
      </w:r>
      <w:r w:rsidR="00F33348" w:rsidRPr="00263731">
        <w:rPr>
          <w:rFonts w:ascii="TH Niramit AS" w:hAnsi="TH Niramit AS" w:cs="TH Niramit AS"/>
          <w:sz w:val="28"/>
          <w:szCs w:val="28"/>
          <w:cs/>
        </w:rPr>
        <w:t>”</w:t>
      </w:r>
      <w:r w:rsidR="00263731" w:rsidRPr="00263731">
        <w:rPr>
          <w:rFonts w:ascii="TH Niramit AS" w:hAnsi="TH Niramit AS" w:cs="TH Niramit AS"/>
          <w:sz w:val="28"/>
          <w:szCs w:val="28"/>
          <w:cs/>
        </w:rPr>
        <w:t xml:space="preserve"> และประกอบด้วยหัวข้อย่อยจำนวน</w:t>
      </w:r>
      <w:r w:rsidR="005B7562">
        <w:rPr>
          <w:rFonts w:ascii="TH Niramit AS" w:hAnsi="TH Niramit AS" w:cs="TH Niramit AS"/>
          <w:sz w:val="28"/>
          <w:szCs w:val="28"/>
        </w:rPr>
        <w:t xml:space="preserve"> </w:t>
      </w:r>
      <w:r w:rsidR="005B7562">
        <w:rPr>
          <w:rFonts w:ascii="TH Niramit AS" w:hAnsi="TH Niramit AS" w:cs="TH Niramit AS" w:hint="cs"/>
          <w:sz w:val="28"/>
          <w:szCs w:val="28"/>
          <w:cs/>
        </w:rPr>
        <w:t>๗</w:t>
      </w:r>
      <w:r w:rsidR="00263731" w:rsidRPr="00263731">
        <w:rPr>
          <w:rFonts w:ascii="TH Niramit AS" w:hAnsi="TH Niramit AS" w:cs="TH Niramit AS"/>
          <w:sz w:val="28"/>
          <w:szCs w:val="28"/>
        </w:rPr>
        <w:t xml:space="preserve"> </w:t>
      </w:r>
      <w:r w:rsidR="00263731" w:rsidRPr="00263731">
        <w:rPr>
          <w:rFonts w:ascii="TH Niramit AS" w:hAnsi="TH Niramit AS" w:cs="TH Niramit AS"/>
          <w:sz w:val="28"/>
          <w:szCs w:val="28"/>
          <w:cs/>
        </w:rPr>
        <w:t>หัวข้อ ดังนี้</w:t>
      </w:r>
    </w:p>
    <w:p w:rsidR="00263731" w:rsidRPr="00263731" w:rsidRDefault="00263731" w:rsidP="00263731">
      <w:pPr>
        <w:ind w:right="-130" w:firstLine="1080"/>
        <w:jc w:val="thaiDistribute"/>
        <w:rPr>
          <w:rFonts w:ascii="TH Niramit AS" w:hAnsi="TH Niramit AS" w:cs="TH Niramit AS"/>
          <w:sz w:val="28"/>
          <w:szCs w:val="28"/>
          <w:cs/>
        </w:rPr>
      </w:pPr>
    </w:p>
    <w:p w:rsidR="00263731" w:rsidRPr="00263731" w:rsidRDefault="00263731" w:rsidP="00263731">
      <w:pPr>
        <w:pStyle w:val="a8"/>
        <w:numPr>
          <w:ilvl w:val="0"/>
          <w:numId w:val="19"/>
        </w:numPr>
        <w:spacing w:after="0" w:line="240" w:lineRule="auto"/>
        <w:ind w:right="-130"/>
        <w:contextualSpacing w:val="0"/>
        <w:jc w:val="thaiDistribute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sz w:val="28"/>
          <w:szCs w:val="28"/>
        </w:rPr>
        <w:t xml:space="preserve"> </w:t>
      </w:r>
      <w:r>
        <w:rPr>
          <w:rFonts w:ascii="TH Niramit AS" w:hAnsi="TH Niramit AS" w:cs="TH Niramit AS"/>
          <w:sz w:val="28"/>
          <w:szCs w:val="28"/>
        </w:rPr>
        <w:tab/>
      </w:r>
      <w:r w:rsidRPr="00263731">
        <w:rPr>
          <w:rFonts w:ascii="TH Niramit AS" w:hAnsi="TH Niramit AS" w:cs="TH Niramit AS"/>
          <w:sz w:val="28"/>
          <w:szCs w:val="28"/>
        </w:rPr>
        <w:t>New frontiers of social sciences and research</w:t>
      </w:r>
    </w:p>
    <w:p w:rsidR="00263731" w:rsidRPr="00263731" w:rsidRDefault="00263731" w:rsidP="00263731">
      <w:pPr>
        <w:pStyle w:val="a8"/>
        <w:numPr>
          <w:ilvl w:val="0"/>
          <w:numId w:val="19"/>
        </w:numPr>
        <w:spacing w:after="0" w:line="240" w:lineRule="auto"/>
        <w:ind w:right="-130"/>
        <w:contextualSpacing w:val="0"/>
        <w:jc w:val="thaiDistribute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sz w:val="28"/>
          <w:szCs w:val="28"/>
        </w:rPr>
        <w:t xml:space="preserve"> </w:t>
      </w:r>
      <w:r>
        <w:rPr>
          <w:rFonts w:ascii="TH Niramit AS" w:hAnsi="TH Niramit AS" w:cs="TH Niramit AS"/>
          <w:sz w:val="28"/>
          <w:szCs w:val="28"/>
        </w:rPr>
        <w:tab/>
      </w:r>
      <w:r w:rsidRPr="00263731">
        <w:rPr>
          <w:rFonts w:ascii="TH Niramit AS" w:hAnsi="TH Niramit AS" w:cs="TH Niramit AS"/>
          <w:sz w:val="28"/>
          <w:szCs w:val="28"/>
        </w:rPr>
        <w:t>Research strategies and tools for social research</w:t>
      </w:r>
    </w:p>
    <w:p w:rsidR="00263731" w:rsidRPr="00263731" w:rsidRDefault="00263731" w:rsidP="00263731">
      <w:pPr>
        <w:pStyle w:val="a8"/>
        <w:numPr>
          <w:ilvl w:val="0"/>
          <w:numId w:val="19"/>
        </w:numPr>
        <w:spacing w:after="0" w:line="240" w:lineRule="auto"/>
        <w:ind w:right="-130"/>
        <w:contextualSpacing w:val="0"/>
        <w:jc w:val="thaiDistribute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sz w:val="28"/>
          <w:szCs w:val="28"/>
        </w:rPr>
        <w:t xml:space="preserve"> </w:t>
      </w:r>
      <w:r>
        <w:rPr>
          <w:rFonts w:ascii="TH Niramit AS" w:hAnsi="TH Niramit AS" w:cs="TH Niramit AS"/>
          <w:sz w:val="28"/>
          <w:szCs w:val="28"/>
        </w:rPr>
        <w:tab/>
      </w:r>
      <w:r w:rsidRPr="00263731">
        <w:rPr>
          <w:rFonts w:ascii="TH Niramit AS" w:hAnsi="TH Niramit AS" w:cs="TH Niramit AS"/>
          <w:sz w:val="28"/>
          <w:szCs w:val="28"/>
        </w:rPr>
        <w:t>Social sciences for national and sustainable development</w:t>
      </w:r>
    </w:p>
    <w:p w:rsidR="00263731" w:rsidRPr="00263731" w:rsidRDefault="00263731" w:rsidP="00263731">
      <w:pPr>
        <w:pStyle w:val="a8"/>
        <w:numPr>
          <w:ilvl w:val="0"/>
          <w:numId w:val="19"/>
        </w:numPr>
        <w:spacing w:after="0" w:line="240" w:lineRule="auto"/>
        <w:ind w:right="-130"/>
        <w:contextualSpacing w:val="0"/>
        <w:jc w:val="thaiDistribute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sz w:val="28"/>
          <w:szCs w:val="28"/>
        </w:rPr>
        <w:t xml:space="preserve"> </w:t>
      </w:r>
      <w:r>
        <w:rPr>
          <w:rFonts w:ascii="TH Niramit AS" w:hAnsi="TH Niramit AS" w:cs="TH Niramit AS"/>
          <w:sz w:val="28"/>
          <w:szCs w:val="28"/>
        </w:rPr>
        <w:tab/>
      </w:r>
      <w:r w:rsidRPr="00263731">
        <w:rPr>
          <w:rFonts w:ascii="TH Niramit AS" w:hAnsi="TH Niramit AS" w:cs="TH Niramit AS"/>
          <w:sz w:val="28"/>
          <w:szCs w:val="28"/>
        </w:rPr>
        <w:t>Social research and public policy interfaces</w:t>
      </w:r>
    </w:p>
    <w:p w:rsidR="00263731" w:rsidRPr="00263731" w:rsidRDefault="00263731" w:rsidP="00263731">
      <w:pPr>
        <w:pStyle w:val="a8"/>
        <w:numPr>
          <w:ilvl w:val="0"/>
          <w:numId w:val="19"/>
        </w:numPr>
        <w:spacing w:after="0" w:line="240" w:lineRule="auto"/>
        <w:ind w:right="-130"/>
        <w:contextualSpacing w:val="0"/>
        <w:jc w:val="thaiDistribute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sz w:val="28"/>
          <w:szCs w:val="28"/>
        </w:rPr>
        <w:t xml:space="preserve"> </w:t>
      </w:r>
      <w:r>
        <w:rPr>
          <w:rFonts w:ascii="TH Niramit AS" w:hAnsi="TH Niramit AS" w:cs="TH Niramit AS"/>
          <w:sz w:val="28"/>
          <w:szCs w:val="28"/>
        </w:rPr>
        <w:tab/>
      </w:r>
      <w:r w:rsidRPr="00263731">
        <w:rPr>
          <w:rFonts w:ascii="TH Niramit AS" w:hAnsi="TH Niramit AS" w:cs="TH Niramit AS"/>
          <w:sz w:val="28"/>
          <w:szCs w:val="28"/>
        </w:rPr>
        <w:t xml:space="preserve">Social innovation and technology research </w:t>
      </w:r>
    </w:p>
    <w:p w:rsidR="00263731" w:rsidRDefault="00263731" w:rsidP="00263731">
      <w:pPr>
        <w:pStyle w:val="a8"/>
        <w:numPr>
          <w:ilvl w:val="0"/>
          <w:numId w:val="19"/>
        </w:numPr>
        <w:spacing w:after="0" w:line="240" w:lineRule="auto"/>
        <w:ind w:right="-130"/>
        <w:contextualSpacing w:val="0"/>
        <w:jc w:val="thaiDistribute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sz w:val="28"/>
          <w:szCs w:val="28"/>
        </w:rPr>
        <w:t xml:space="preserve"> </w:t>
      </w:r>
      <w:r>
        <w:rPr>
          <w:rFonts w:ascii="TH Niramit AS" w:hAnsi="TH Niramit AS" w:cs="TH Niramit AS"/>
          <w:sz w:val="28"/>
          <w:szCs w:val="28"/>
        </w:rPr>
        <w:tab/>
      </w:r>
      <w:r w:rsidRPr="00263731">
        <w:rPr>
          <w:rFonts w:ascii="TH Niramit AS" w:hAnsi="TH Niramit AS" w:cs="TH Niramit AS"/>
          <w:sz w:val="28"/>
          <w:szCs w:val="28"/>
        </w:rPr>
        <w:t xml:space="preserve">Thailand-India social scientific research cooperation programs </w:t>
      </w:r>
    </w:p>
    <w:p w:rsidR="00F33348" w:rsidRDefault="00263731" w:rsidP="00263731">
      <w:pPr>
        <w:pStyle w:val="a8"/>
        <w:numPr>
          <w:ilvl w:val="0"/>
          <w:numId w:val="19"/>
        </w:numPr>
        <w:spacing w:after="0" w:line="240" w:lineRule="auto"/>
        <w:ind w:right="-130"/>
        <w:contextualSpacing w:val="0"/>
        <w:jc w:val="thaiDistribute"/>
        <w:rPr>
          <w:rFonts w:ascii="TH Niramit AS" w:hAnsi="TH Niramit AS" w:cs="TH Niramit AS"/>
          <w:sz w:val="28"/>
          <w:szCs w:val="28"/>
        </w:rPr>
      </w:pPr>
      <w:r w:rsidRPr="00263731">
        <w:rPr>
          <w:rFonts w:ascii="TH Niramit AS" w:hAnsi="TH Niramit AS" w:cs="TH Niramit AS"/>
          <w:sz w:val="28"/>
          <w:szCs w:val="28"/>
        </w:rPr>
        <w:t>Reconstruction of university education and research</w:t>
      </w:r>
    </w:p>
    <w:p w:rsidR="00263731" w:rsidRPr="00263731" w:rsidRDefault="00263731" w:rsidP="00263731">
      <w:pPr>
        <w:pStyle w:val="a8"/>
        <w:spacing w:after="0" w:line="240" w:lineRule="auto"/>
        <w:ind w:left="1800" w:right="-130"/>
        <w:contextualSpacing w:val="0"/>
        <w:jc w:val="thaiDistribute"/>
        <w:rPr>
          <w:rFonts w:ascii="TH Niramit AS" w:hAnsi="TH Niramit AS" w:cs="TH Niramit AS"/>
          <w:sz w:val="28"/>
          <w:szCs w:val="28"/>
        </w:rPr>
      </w:pPr>
    </w:p>
    <w:p w:rsidR="00694BC9" w:rsidRPr="00263731" w:rsidRDefault="00441100" w:rsidP="00263731">
      <w:pPr>
        <w:ind w:right="-130"/>
        <w:jc w:val="both"/>
        <w:rPr>
          <w:rFonts w:ascii="TH Niramit AS" w:hAnsi="TH Niramit AS" w:cs="TH Niramit AS"/>
          <w:b/>
          <w:bCs/>
          <w:sz w:val="28"/>
          <w:szCs w:val="28"/>
          <w:cs/>
          <w:lang w:val="es-MX"/>
        </w:rPr>
      </w:pPr>
      <w:r w:rsidRPr="00263731">
        <w:rPr>
          <w:rFonts w:ascii="TH Niramit AS" w:hAnsi="TH Niramit AS" w:cs="TH Niramit AS"/>
          <w:b/>
          <w:bCs/>
          <w:sz w:val="28"/>
          <w:szCs w:val="28"/>
          <w:cs/>
        </w:rPr>
        <w:t>๔</w:t>
      </w:r>
      <w:r w:rsidR="00D04FFF" w:rsidRPr="00263731">
        <w:rPr>
          <w:rFonts w:ascii="TH Niramit AS" w:hAnsi="TH Niramit AS" w:cs="TH Niramit AS"/>
          <w:b/>
          <w:bCs/>
          <w:sz w:val="28"/>
          <w:szCs w:val="28"/>
          <w:cs/>
        </w:rPr>
        <w:t xml:space="preserve">. </w:t>
      </w:r>
      <w:r w:rsidR="003D4BEF" w:rsidRPr="00263731">
        <w:rPr>
          <w:rFonts w:ascii="TH Niramit AS" w:hAnsi="TH Niramit AS" w:cs="TH Niramit AS"/>
          <w:b/>
          <w:bCs/>
          <w:sz w:val="28"/>
          <w:szCs w:val="28"/>
          <w:cs/>
        </w:rPr>
        <w:t xml:space="preserve"> </w:t>
      </w:r>
      <w:r w:rsidR="00D50765" w:rsidRPr="00263731">
        <w:rPr>
          <w:rFonts w:ascii="TH Niramit AS" w:hAnsi="TH Niramit AS" w:cs="TH Niramit AS"/>
          <w:b/>
          <w:bCs/>
          <w:sz w:val="28"/>
          <w:szCs w:val="28"/>
          <w:cs/>
        </w:rPr>
        <w:t>วัน เวลา และสถานที่</w:t>
      </w:r>
    </w:p>
    <w:p w:rsidR="00E31E66" w:rsidRDefault="004D0A03" w:rsidP="00263731">
      <w:pPr>
        <w:jc w:val="thaiDistribute"/>
        <w:rPr>
          <w:rFonts w:ascii="TH Niramit AS" w:hAnsi="TH Niramit AS" w:cs="TH Niramit AS"/>
          <w:sz w:val="28"/>
          <w:szCs w:val="28"/>
        </w:rPr>
      </w:pPr>
      <w:r w:rsidRPr="00263731">
        <w:rPr>
          <w:rFonts w:ascii="TH Niramit AS" w:hAnsi="TH Niramit AS" w:cs="TH Niramit AS"/>
          <w:sz w:val="28"/>
          <w:szCs w:val="28"/>
          <w:cs/>
          <w:lang w:val="es-MX"/>
        </w:rPr>
        <w:tab/>
      </w:r>
      <w:r w:rsidRPr="00263731">
        <w:rPr>
          <w:rFonts w:ascii="TH Niramit AS" w:hAnsi="TH Niramit AS" w:cs="TH Niramit AS"/>
          <w:sz w:val="28"/>
          <w:szCs w:val="28"/>
          <w:cs/>
          <w:lang w:val="es-MX"/>
        </w:rPr>
        <w:tab/>
      </w:r>
      <w:r w:rsidR="00447547" w:rsidRPr="00263731">
        <w:rPr>
          <w:rFonts w:ascii="TH Niramit AS" w:hAnsi="TH Niramit AS" w:cs="TH Niramit AS"/>
          <w:sz w:val="28"/>
          <w:szCs w:val="28"/>
          <w:cs/>
          <w:lang w:val="es-MX"/>
        </w:rPr>
        <w:t>ระหว่างวัน</w:t>
      </w:r>
      <w:r w:rsidR="00F62DAB">
        <w:rPr>
          <w:rFonts w:ascii="TH Niramit AS" w:hAnsi="TH Niramit AS" w:cs="TH Niramit AS" w:hint="cs"/>
          <w:sz w:val="28"/>
          <w:szCs w:val="28"/>
          <w:cs/>
          <w:lang w:val="es-MX"/>
        </w:rPr>
        <w:t>พุธ</w:t>
      </w:r>
      <w:r w:rsidR="00447547" w:rsidRPr="00263731">
        <w:rPr>
          <w:rFonts w:ascii="TH Niramit AS" w:hAnsi="TH Niramit AS" w:cs="TH Niramit AS"/>
          <w:sz w:val="28"/>
          <w:szCs w:val="28"/>
          <w:cs/>
          <w:lang w:val="es-MX"/>
        </w:rPr>
        <w:t xml:space="preserve">ที่ </w:t>
      </w:r>
      <w:r w:rsidR="00F62DAB">
        <w:rPr>
          <w:rFonts w:ascii="TH Niramit AS" w:hAnsi="TH Niramit AS" w:cs="TH Niramit AS"/>
          <w:sz w:val="28"/>
          <w:szCs w:val="28"/>
          <w:cs/>
        </w:rPr>
        <w:t>๑</w:t>
      </w:r>
      <w:r w:rsidR="00F62DAB">
        <w:rPr>
          <w:rFonts w:ascii="TH Niramit AS" w:hAnsi="TH Niramit AS" w:cs="TH Niramit AS" w:hint="cs"/>
          <w:sz w:val="28"/>
          <w:szCs w:val="28"/>
          <w:cs/>
        </w:rPr>
        <w:t>๙</w:t>
      </w:r>
      <w:r w:rsidR="00B657ED" w:rsidRPr="00263731">
        <w:rPr>
          <w:rFonts w:ascii="TH Niramit AS" w:hAnsi="TH Niramit AS" w:cs="TH Niramit AS"/>
          <w:sz w:val="28"/>
          <w:szCs w:val="28"/>
          <w:cs/>
        </w:rPr>
        <w:t xml:space="preserve"> – </w:t>
      </w:r>
      <w:r w:rsidR="00790838" w:rsidRPr="00263731">
        <w:rPr>
          <w:rFonts w:ascii="TH Niramit AS" w:hAnsi="TH Niramit AS" w:cs="TH Niramit AS"/>
          <w:sz w:val="28"/>
          <w:szCs w:val="28"/>
          <w:cs/>
        </w:rPr>
        <w:t>วัน</w:t>
      </w:r>
      <w:r w:rsidR="00F62DAB">
        <w:rPr>
          <w:rFonts w:ascii="TH Niramit AS" w:hAnsi="TH Niramit AS" w:cs="TH Niramit AS" w:hint="cs"/>
          <w:sz w:val="28"/>
          <w:szCs w:val="28"/>
          <w:cs/>
        </w:rPr>
        <w:t>พฤหัสบดี</w:t>
      </w:r>
      <w:r w:rsidR="00790838" w:rsidRPr="00263731">
        <w:rPr>
          <w:rFonts w:ascii="TH Niramit AS" w:hAnsi="TH Niramit AS" w:cs="TH Niramit AS"/>
          <w:sz w:val="28"/>
          <w:szCs w:val="28"/>
          <w:cs/>
        </w:rPr>
        <w:t xml:space="preserve">ที่ </w:t>
      </w:r>
      <w:r w:rsidR="00B657ED" w:rsidRPr="00263731">
        <w:rPr>
          <w:rFonts w:ascii="TH Niramit AS" w:hAnsi="TH Niramit AS" w:cs="TH Niramit AS"/>
          <w:sz w:val="28"/>
          <w:szCs w:val="28"/>
          <w:cs/>
        </w:rPr>
        <w:t>๒</w:t>
      </w:r>
      <w:r w:rsidR="00F62DAB">
        <w:rPr>
          <w:rFonts w:ascii="TH Niramit AS" w:hAnsi="TH Niramit AS" w:cs="TH Niramit AS" w:hint="cs"/>
          <w:sz w:val="28"/>
          <w:szCs w:val="28"/>
          <w:cs/>
        </w:rPr>
        <w:t>๐</w:t>
      </w:r>
      <w:r w:rsidR="00263731" w:rsidRPr="00263731">
        <w:rPr>
          <w:rFonts w:ascii="TH Niramit AS" w:hAnsi="TH Niramit AS" w:cs="TH Niramit AS"/>
          <w:sz w:val="28"/>
          <w:szCs w:val="28"/>
          <w:cs/>
        </w:rPr>
        <w:t xml:space="preserve"> สิงหาคม ๒๕๕๘</w:t>
      </w:r>
      <w:r w:rsidR="00A513C7" w:rsidRPr="00263731">
        <w:rPr>
          <w:rFonts w:ascii="TH Niramit AS" w:hAnsi="TH Niramit AS" w:cs="TH Niramit AS"/>
          <w:sz w:val="28"/>
          <w:szCs w:val="28"/>
          <w:cs/>
        </w:rPr>
        <w:t xml:space="preserve"> </w:t>
      </w:r>
      <w:r w:rsidR="00B657ED" w:rsidRPr="00263731">
        <w:rPr>
          <w:rFonts w:ascii="TH Niramit AS" w:hAnsi="TH Niramit AS" w:cs="TH Niramit AS"/>
          <w:sz w:val="28"/>
          <w:szCs w:val="28"/>
          <w:cs/>
        </w:rPr>
        <w:t xml:space="preserve">ณ </w:t>
      </w:r>
      <w:r w:rsidR="00821868" w:rsidRPr="00263731">
        <w:rPr>
          <w:rFonts w:ascii="TH Niramit AS" w:hAnsi="TH Niramit AS" w:cs="TH Niramit AS"/>
          <w:sz w:val="28"/>
          <w:szCs w:val="28"/>
          <w:cs/>
        </w:rPr>
        <w:t>ศูนย์ประชุมบางกอกคอนเวนชั่น</w:t>
      </w:r>
      <w:r w:rsidR="00F62DAB">
        <w:rPr>
          <w:rFonts w:ascii="TH Niramit AS" w:hAnsi="TH Niramit AS" w:cs="TH Niramit AS" w:hint="cs"/>
          <w:sz w:val="28"/>
          <w:szCs w:val="28"/>
          <w:cs/>
        </w:rPr>
        <w:t xml:space="preserve">   </w:t>
      </w:r>
      <w:r w:rsidR="00821868" w:rsidRPr="00263731">
        <w:rPr>
          <w:rFonts w:ascii="TH Niramit AS" w:hAnsi="TH Niramit AS" w:cs="TH Niramit AS"/>
          <w:sz w:val="28"/>
          <w:szCs w:val="28"/>
          <w:cs/>
        </w:rPr>
        <w:t>เซ็นเตอร์ เซ็นทาราแกรนด์ เซ็นทรัลเวิลด์ กรุงเทพฯ</w:t>
      </w:r>
      <w:r w:rsidR="007101FF" w:rsidRPr="00263731">
        <w:rPr>
          <w:rFonts w:ascii="TH Niramit AS" w:hAnsi="TH Niramit AS" w:cs="TH Niramit AS"/>
          <w:sz w:val="28"/>
          <w:szCs w:val="28"/>
        </w:rPr>
        <w:t xml:space="preserve"> </w:t>
      </w:r>
      <w:r w:rsidR="00A75FC0" w:rsidRPr="00263731">
        <w:rPr>
          <w:rFonts w:ascii="TH Niramit AS" w:hAnsi="TH Niramit AS" w:cs="TH Niramit AS"/>
          <w:sz w:val="28"/>
          <w:szCs w:val="28"/>
          <w:cs/>
        </w:rPr>
        <w:t>ซึ่งจะจัด</w:t>
      </w:r>
      <w:r w:rsidR="00821868" w:rsidRPr="00263731">
        <w:rPr>
          <w:rFonts w:ascii="TH Niramit AS" w:hAnsi="TH Niramit AS" w:cs="TH Niramit AS"/>
          <w:sz w:val="28"/>
          <w:szCs w:val="28"/>
          <w:cs/>
        </w:rPr>
        <w:t>พร้อมกับ</w:t>
      </w:r>
      <w:r w:rsidR="00A75FC0" w:rsidRPr="00263731">
        <w:rPr>
          <w:rFonts w:ascii="TH Niramit AS" w:hAnsi="TH Niramit AS" w:cs="TH Niramit AS"/>
          <w:sz w:val="28"/>
          <w:szCs w:val="28"/>
          <w:cs/>
        </w:rPr>
        <w:t>งาน</w:t>
      </w:r>
      <w:r w:rsidR="00E72B1A" w:rsidRPr="00263731">
        <w:rPr>
          <w:rFonts w:ascii="TH Niramit AS" w:hAnsi="TH Niramit AS" w:cs="TH Niramit AS"/>
          <w:sz w:val="28"/>
          <w:szCs w:val="28"/>
          <w:cs/>
        </w:rPr>
        <w:t>มหกรรม</w:t>
      </w:r>
      <w:r w:rsidR="00A75FC0" w:rsidRPr="00263731">
        <w:rPr>
          <w:rFonts w:ascii="TH Niramit AS" w:hAnsi="TH Niramit AS" w:cs="TH Niramit AS"/>
          <w:sz w:val="28"/>
          <w:szCs w:val="28"/>
          <w:cs/>
        </w:rPr>
        <w:t>งานวิจัยแห่งชาติ</w:t>
      </w:r>
      <w:r w:rsidR="002541DA">
        <w:rPr>
          <w:rFonts w:ascii="TH Niramit AS" w:hAnsi="TH Niramit AS" w:cs="TH Niramit AS" w:hint="cs"/>
          <w:sz w:val="28"/>
          <w:szCs w:val="28"/>
          <w:cs/>
        </w:rPr>
        <w:t xml:space="preserve"> ๒๕๕๘</w:t>
      </w:r>
      <w:r w:rsidR="00F62DAB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="00A75FC0" w:rsidRPr="00263731">
        <w:rPr>
          <w:rFonts w:ascii="TH Niramit AS" w:hAnsi="TH Niramit AS" w:cs="TH Niramit AS"/>
          <w:sz w:val="28"/>
          <w:szCs w:val="28"/>
          <w:cs/>
        </w:rPr>
        <w:t xml:space="preserve"> </w:t>
      </w:r>
      <w:r w:rsidR="00D72820" w:rsidRPr="00263731">
        <w:rPr>
          <w:rFonts w:ascii="TH Niramit AS" w:hAnsi="TH Niramit AS" w:cs="TH Niramit AS"/>
          <w:sz w:val="28"/>
          <w:szCs w:val="28"/>
        </w:rPr>
        <w:t xml:space="preserve">(Thailand Research Expo </w:t>
      </w:r>
      <w:r w:rsidR="00821868" w:rsidRPr="00263731">
        <w:rPr>
          <w:rFonts w:ascii="TH Niramit AS" w:hAnsi="TH Niramit AS" w:cs="TH Niramit AS"/>
          <w:sz w:val="28"/>
          <w:szCs w:val="28"/>
          <w:cs/>
        </w:rPr>
        <w:t>2015</w:t>
      </w:r>
      <w:r w:rsidR="00A75FC0" w:rsidRPr="00263731">
        <w:rPr>
          <w:rFonts w:ascii="TH Niramit AS" w:hAnsi="TH Niramit AS" w:cs="TH Niramit AS"/>
          <w:sz w:val="28"/>
          <w:szCs w:val="28"/>
        </w:rPr>
        <w:t xml:space="preserve">) </w:t>
      </w:r>
      <w:r w:rsidR="00C942D5" w:rsidRPr="00263731">
        <w:rPr>
          <w:rFonts w:ascii="TH Niramit AS" w:hAnsi="TH Niramit AS" w:cs="TH Niramit AS"/>
          <w:sz w:val="28"/>
          <w:szCs w:val="28"/>
          <w:cs/>
        </w:rPr>
        <w:t>ของ วช.</w:t>
      </w:r>
    </w:p>
    <w:p w:rsidR="00263731" w:rsidRPr="00263731" w:rsidRDefault="00263731" w:rsidP="00263731">
      <w:pPr>
        <w:jc w:val="thaiDistribute"/>
        <w:rPr>
          <w:rFonts w:ascii="TH Niramit AS" w:hAnsi="TH Niramit AS" w:cs="TH Niramit AS"/>
          <w:sz w:val="28"/>
          <w:szCs w:val="28"/>
          <w:cs/>
        </w:rPr>
      </w:pPr>
    </w:p>
    <w:p w:rsidR="005E296D" w:rsidRPr="00263731" w:rsidRDefault="00441100" w:rsidP="00263731">
      <w:pPr>
        <w:rPr>
          <w:rFonts w:ascii="TH Niramit AS" w:hAnsi="TH Niramit AS" w:cs="TH Niramit AS"/>
          <w:b/>
          <w:bCs/>
          <w:sz w:val="28"/>
          <w:szCs w:val="28"/>
          <w:u w:val="single"/>
        </w:rPr>
      </w:pPr>
      <w:r w:rsidRPr="00263731">
        <w:rPr>
          <w:rFonts w:ascii="TH Niramit AS" w:hAnsi="TH Niramit AS" w:cs="TH Niramit AS"/>
          <w:b/>
          <w:bCs/>
          <w:sz w:val="28"/>
          <w:szCs w:val="28"/>
          <w:cs/>
        </w:rPr>
        <w:t>๕</w:t>
      </w:r>
      <w:r w:rsidR="005E296D" w:rsidRPr="00263731">
        <w:rPr>
          <w:rFonts w:ascii="TH Niramit AS" w:hAnsi="TH Niramit AS" w:cs="TH Niramit AS"/>
          <w:b/>
          <w:bCs/>
          <w:sz w:val="28"/>
          <w:szCs w:val="28"/>
          <w:cs/>
        </w:rPr>
        <w:t xml:space="preserve">. </w:t>
      </w:r>
      <w:r w:rsidR="003D4BEF" w:rsidRPr="00263731">
        <w:rPr>
          <w:rFonts w:ascii="TH Niramit AS" w:hAnsi="TH Niramit AS" w:cs="TH Niramit AS"/>
          <w:b/>
          <w:bCs/>
          <w:sz w:val="28"/>
          <w:szCs w:val="28"/>
          <w:cs/>
        </w:rPr>
        <w:t xml:space="preserve">  </w:t>
      </w:r>
      <w:r w:rsidR="005E296D" w:rsidRPr="00263731">
        <w:rPr>
          <w:rFonts w:ascii="TH Niramit AS" w:hAnsi="TH Niramit AS" w:cs="TH Niramit AS"/>
          <w:b/>
          <w:bCs/>
          <w:sz w:val="28"/>
          <w:szCs w:val="28"/>
          <w:cs/>
        </w:rPr>
        <w:t>หน่วยงานที่จัด</w:t>
      </w:r>
      <w:r w:rsidR="00790838" w:rsidRPr="00263731">
        <w:rPr>
          <w:rFonts w:ascii="TH Niramit AS" w:hAnsi="TH Niramit AS" w:cs="TH Niramit AS"/>
          <w:b/>
          <w:bCs/>
          <w:sz w:val="28"/>
          <w:szCs w:val="28"/>
          <w:cs/>
        </w:rPr>
        <w:t>สัมมนา</w:t>
      </w:r>
    </w:p>
    <w:p w:rsidR="00ED4300" w:rsidRDefault="005E296D" w:rsidP="00263731">
      <w:pPr>
        <w:jc w:val="thaiDistribute"/>
        <w:rPr>
          <w:rFonts w:ascii="TH Niramit AS" w:hAnsi="TH Niramit AS" w:cs="TH Niramit AS"/>
          <w:sz w:val="28"/>
          <w:szCs w:val="28"/>
        </w:rPr>
      </w:pPr>
      <w:r w:rsidRPr="00263731">
        <w:rPr>
          <w:rFonts w:ascii="TH Niramit AS" w:hAnsi="TH Niramit AS" w:cs="TH Niramit AS"/>
          <w:sz w:val="28"/>
          <w:szCs w:val="28"/>
          <w:cs/>
        </w:rPr>
        <w:tab/>
      </w:r>
      <w:r w:rsidRPr="00263731">
        <w:rPr>
          <w:rFonts w:ascii="TH Niramit AS" w:hAnsi="TH Niramit AS" w:cs="TH Niramit AS"/>
          <w:sz w:val="28"/>
          <w:szCs w:val="28"/>
          <w:cs/>
        </w:rPr>
        <w:tab/>
        <w:t xml:space="preserve">สำนักงานคณะกรรมการวิจัยแห่งชาติ (วช.)  </w:t>
      </w:r>
      <w:r w:rsidR="00D72820" w:rsidRPr="00263731">
        <w:rPr>
          <w:rFonts w:ascii="TH Niramit AS" w:hAnsi="TH Niramit AS" w:cs="TH Niramit AS"/>
          <w:sz w:val="28"/>
          <w:szCs w:val="28"/>
          <w:cs/>
        </w:rPr>
        <w:t xml:space="preserve">และสภาวิจัยสังคมศาสตร์แห่งประเทศอินเดีย </w:t>
      </w:r>
      <w:r w:rsidR="00ED4300" w:rsidRPr="00263731">
        <w:rPr>
          <w:rFonts w:ascii="TH Niramit AS" w:hAnsi="TH Niramit AS" w:cs="TH Niramit AS"/>
          <w:sz w:val="28"/>
          <w:szCs w:val="28"/>
        </w:rPr>
        <w:t>(Indian Council of Social Science Research, ICSSR)</w:t>
      </w:r>
      <w:r w:rsidR="00ED4300" w:rsidRPr="00263731">
        <w:rPr>
          <w:rFonts w:ascii="TH Niramit AS" w:hAnsi="TH Niramit AS" w:cs="TH Niramit AS"/>
          <w:sz w:val="28"/>
          <w:szCs w:val="28"/>
          <w:cs/>
        </w:rPr>
        <w:t xml:space="preserve"> </w:t>
      </w:r>
    </w:p>
    <w:p w:rsidR="00263731" w:rsidRPr="00263731" w:rsidRDefault="00263731" w:rsidP="00263731">
      <w:pPr>
        <w:jc w:val="thaiDistribute"/>
        <w:rPr>
          <w:rFonts w:ascii="TH Niramit AS" w:hAnsi="TH Niramit AS" w:cs="TH Niramit AS"/>
          <w:sz w:val="28"/>
          <w:szCs w:val="28"/>
        </w:rPr>
      </w:pPr>
    </w:p>
    <w:p w:rsidR="00A660C5" w:rsidRPr="00263731" w:rsidRDefault="00441100" w:rsidP="00263731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  <w:r w:rsidRPr="00263731">
        <w:rPr>
          <w:rFonts w:ascii="TH Niramit AS" w:hAnsi="TH Niramit AS" w:cs="TH Niramit AS"/>
          <w:b/>
          <w:bCs/>
          <w:sz w:val="28"/>
          <w:szCs w:val="28"/>
          <w:cs/>
        </w:rPr>
        <w:t>๖</w:t>
      </w:r>
      <w:r w:rsidR="00C55D20" w:rsidRPr="00263731">
        <w:rPr>
          <w:rFonts w:ascii="TH Niramit AS" w:hAnsi="TH Niramit AS" w:cs="TH Niramit AS"/>
          <w:b/>
          <w:bCs/>
          <w:sz w:val="28"/>
          <w:szCs w:val="28"/>
          <w:cs/>
        </w:rPr>
        <w:t xml:space="preserve">. </w:t>
      </w:r>
      <w:r w:rsidR="003D4BEF" w:rsidRPr="00263731">
        <w:rPr>
          <w:rFonts w:ascii="TH Niramit AS" w:hAnsi="TH Niramit AS" w:cs="TH Niramit AS"/>
          <w:b/>
          <w:bCs/>
          <w:sz w:val="28"/>
          <w:szCs w:val="28"/>
          <w:cs/>
        </w:rPr>
        <w:t xml:space="preserve"> </w:t>
      </w:r>
      <w:r w:rsidR="00C55D20" w:rsidRPr="00263731">
        <w:rPr>
          <w:rFonts w:ascii="TH Niramit AS" w:hAnsi="TH Niramit AS" w:cs="TH Niramit AS"/>
          <w:b/>
          <w:bCs/>
          <w:sz w:val="28"/>
          <w:szCs w:val="28"/>
          <w:cs/>
        </w:rPr>
        <w:t xml:space="preserve"> </w:t>
      </w:r>
      <w:r w:rsidR="00A660C5" w:rsidRPr="00263731">
        <w:rPr>
          <w:rFonts w:ascii="TH Niramit AS" w:hAnsi="TH Niramit AS" w:cs="TH Niramit AS"/>
          <w:b/>
          <w:bCs/>
          <w:sz w:val="28"/>
          <w:szCs w:val="28"/>
          <w:cs/>
        </w:rPr>
        <w:t>กลุ่มเป้าหมาย</w:t>
      </w:r>
    </w:p>
    <w:p w:rsidR="00B5263C" w:rsidRDefault="00A660C5" w:rsidP="00263731">
      <w:pPr>
        <w:ind w:left="86"/>
        <w:jc w:val="thaiDistribute"/>
        <w:rPr>
          <w:rFonts w:ascii="TH Niramit AS" w:hAnsi="TH Niramit AS" w:cs="TH Niramit AS"/>
          <w:sz w:val="28"/>
          <w:szCs w:val="28"/>
        </w:rPr>
      </w:pPr>
      <w:r w:rsidRPr="00263731">
        <w:rPr>
          <w:rFonts w:ascii="TH Niramit AS" w:hAnsi="TH Niramit AS" w:cs="TH Niramit AS"/>
          <w:b/>
          <w:bCs/>
          <w:sz w:val="28"/>
          <w:szCs w:val="28"/>
          <w:cs/>
        </w:rPr>
        <w:tab/>
      </w:r>
      <w:r w:rsidRPr="00263731">
        <w:rPr>
          <w:rFonts w:ascii="TH Niramit AS" w:hAnsi="TH Niramit AS" w:cs="TH Niramit AS"/>
          <w:b/>
          <w:bCs/>
          <w:sz w:val="28"/>
          <w:szCs w:val="28"/>
          <w:cs/>
        </w:rPr>
        <w:tab/>
      </w:r>
      <w:r w:rsidRPr="00263731">
        <w:rPr>
          <w:rFonts w:ascii="TH Niramit AS" w:hAnsi="TH Niramit AS" w:cs="TH Niramit AS"/>
          <w:sz w:val="28"/>
          <w:szCs w:val="28"/>
          <w:cs/>
        </w:rPr>
        <w:t>นักวิจัย นักวิชาการ ผู้เชี่ยวชาญ</w:t>
      </w:r>
      <w:r w:rsidR="00B932BA" w:rsidRPr="00263731">
        <w:rPr>
          <w:rFonts w:ascii="TH Niramit AS" w:hAnsi="TH Niramit AS" w:cs="TH Niramit AS"/>
          <w:sz w:val="28"/>
          <w:szCs w:val="28"/>
          <w:cs/>
        </w:rPr>
        <w:t>ในสาขา</w:t>
      </w:r>
      <w:r w:rsidR="005E296D" w:rsidRPr="00263731">
        <w:rPr>
          <w:rFonts w:ascii="TH Niramit AS" w:hAnsi="TH Niramit AS" w:cs="TH Niramit AS"/>
          <w:sz w:val="28"/>
          <w:szCs w:val="28"/>
          <w:cs/>
        </w:rPr>
        <w:t>ที่เกี่ยวข้อง</w:t>
      </w:r>
      <w:r w:rsidR="00D72820" w:rsidRPr="00263731">
        <w:rPr>
          <w:rFonts w:ascii="TH Niramit AS" w:hAnsi="TH Niramit AS" w:cs="TH Niramit AS"/>
          <w:sz w:val="28"/>
          <w:szCs w:val="28"/>
          <w:cs/>
        </w:rPr>
        <w:t xml:space="preserve"> รวมทั้งนิสิต นักศิกษา</w:t>
      </w:r>
      <w:r w:rsidR="00821868" w:rsidRPr="00263731">
        <w:rPr>
          <w:rFonts w:ascii="TH Niramit AS" w:hAnsi="TH Niramit AS" w:cs="TH Niramit AS"/>
          <w:sz w:val="28"/>
          <w:szCs w:val="28"/>
          <w:cs/>
        </w:rPr>
        <w:t xml:space="preserve"> </w:t>
      </w:r>
      <w:r w:rsidR="00D72820" w:rsidRPr="00263731">
        <w:rPr>
          <w:rFonts w:ascii="TH Niramit AS" w:hAnsi="TH Niramit AS" w:cs="TH Niramit AS"/>
          <w:sz w:val="28"/>
          <w:szCs w:val="28"/>
          <w:cs/>
        </w:rPr>
        <w:t>และผู้สนใจ</w:t>
      </w:r>
      <w:r w:rsidR="00B932BA" w:rsidRPr="00263731">
        <w:rPr>
          <w:rFonts w:ascii="TH Niramit AS" w:hAnsi="TH Niramit AS" w:cs="TH Niramit AS"/>
          <w:sz w:val="28"/>
          <w:szCs w:val="28"/>
          <w:cs/>
        </w:rPr>
        <w:t>ทั้งจากภาครัฐและภาคเอกชนของ</w:t>
      </w:r>
      <w:r w:rsidR="00D72820" w:rsidRPr="00263731">
        <w:rPr>
          <w:rFonts w:ascii="TH Niramit AS" w:hAnsi="TH Niramit AS" w:cs="TH Niramit AS"/>
          <w:sz w:val="28"/>
          <w:szCs w:val="28"/>
          <w:cs/>
        </w:rPr>
        <w:t>ไทยและ</w:t>
      </w:r>
      <w:r w:rsidR="00B5263C" w:rsidRPr="00263731">
        <w:rPr>
          <w:rFonts w:ascii="TH Niramit AS" w:hAnsi="TH Niramit AS" w:cs="TH Niramit AS"/>
          <w:sz w:val="28"/>
          <w:szCs w:val="28"/>
          <w:cs/>
        </w:rPr>
        <w:t>อินเดีย</w:t>
      </w:r>
    </w:p>
    <w:p w:rsidR="00263731" w:rsidRPr="00263731" w:rsidRDefault="00263731" w:rsidP="00263731">
      <w:pPr>
        <w:ind w:left="86"/>
        <w:jc w:val="thaiDistribute"/>
        <w:rPr>
          <w:rFonts w:ascii="TH Niramit AS" w:hAnsi="TH Niramit AS" w:cs="TH Niramit AS"/>
          <w:sz w:val="28"/>
          <w:szCs w:val="28"/>
          <w:cs/>
        </w:rPr>
      </w:pPr>
    </w:p>
    <w:p w:rsidR="00400F6C" w:rsidRPr="00263731" w:rsidRDefault="00441100" w:rsidP="00263731">
      <w:pPr>
        <w:rPr>
          <w:rFonts w:ascii="TH Niramit AS" w:hAnsi="TH Niramit AS" w:cs="TH Niramit AS"/>
          <w:b/>
          <w:bCs/>
          <w:sz w:val="28"/>
          <w:szCs w:val="28"/>
        </w:rPr>
      </w:pPr>
      <w:r w:rsidRPr="00263731">
        <w:rPr>
          <w:rFonts w:ascii="TH Niramit AS" w:hAnsi="TH Niramit AS" w:cs="TH Niramit AS"/>
          <w:b/>
          <w:bCs/>
          <w:sz w:val="28"/>
          <w:szCs w:val="28"/>
          <w:cs/>
        </w:rPr>
        <w:t>๗</w:t>
      </w:r>
      <w:r w:rsidR="00A660C5" w:rsidRPr="00263731">
        <w:rPr>
          <w:rFonts w:ascii="TH Niramit AS" w:hAnsi="TH Niramit AS" w:cs="TH Niramit AS"/>
          <w:b/>
          <w:bCs/>
          <w:sz w:val="28"/>
          <w:szCs w:val="28"/>
          <w:cs/>
        </w:rPr>
        <w:t xml:space="preserve">.  </w:t>
      </w:r>
      <w:r w:rsidR="00400F6C" w:rsidRPr="00263731">
        <w:rPr>
          <w:rFonts w:ascii="TH Niramit AS" w:hAnsi="TH Niramit AS" w:cs="TH Niramit AS"/>
          <w:b/>
          <w:bCs/>
          <w:sz w:val="28"/>
          <w:szCs w:val="28"/>
          <w:cs/>
        </w:rPr>
        <w:t>ภาษาที่ใช้ในการสัมมนาฯ</w:t>
      </w:r>
    </w:p>
    <w:p w:rsidR="00E31E66" w:rsidRDefault="00400F6C" w:rsidP="00263731">
      <w:pPr>
        <w:tabs>
          <w:tab w:val="left" w:pos="720"/>
          <w:tab w:val="left" w:pos="1440"/>
          <w:tab w:val="left" w:pos="2160"/>
          <w:tab w:val="left" w:pos="2893"/>
        </w:tabs>
        <w:jc w:val="thaiDistribute"/>
        <w:rPr>
          <w:rFonts w:ascii="TH Niramit AS" w:hAnsi="TH Niramit AS" w:cs="TH Niramit AS"/>
          <w:sz w:val="28"/>
          <w:szCs w:val="28"/>
        </w:rPr>
      </w:pPr>
      <w:r w:rsidRPr="00263731">
        <w:rPr>
          <w:rFonts w:ascii="TH Niramit AS" w:hAnsi="TH Niramit AS" w:cs="TH Niramit AS"/>
          <w:b/>
          <w:bCs/>
          <w:sz w:val="28"/>
          <w:szCs w:val="28"/>
          <w:cs/>
        </w:rPr>
        <w:t xml:space="preserve">   </w:t>
      </w:r>
      <w:r w:rsidRPr="00263731">
        <w:rPr>
          <w:rFonts w:ascii="TH Niramit AS" w:hAnsi="TH Niramit AS" w:cs="TH Niramit AS"/>
          <w:sz w:val="28"/>
          <w:szCs w:val="28"/>
          <w:cs/>
        </w:rPr>
        <w:tab/>
      </w:r>
      <w:r w:rsidRPr="00263731">
        <w:rPr>
          <w:rFonts w:ascii="TH Niramit AS" w:hAnsi="TH Niramit AS" w:cs="TH Niramit AS"/>
          <w:sz w:val="28"/>
          <w:szCs w:val="28"/>
          <w:cs/>
        </w:rPr>
        <w:tab/>
      </w:r>
      <w:r w:rsidR="00B5263C" w:rsidRPr="00263731">
        <w:rPr>
          <w:rFonts w:ascii="TH Niramit AS" w:hAnsi="TH Niramit AS" w:cs="TH Niramit AS"/>
          <w:sz w:val="28"/>
          <w:szCs w:val="28"/>
          <w:cs/>
        </w:rPr>
        <w:t>ภาษาอังกฤษ</w:t>
      </w:r>
      <w:r w:rsidR="00333210" w:rsidRPr="00263731">
        <w:rPr>
          <w:rFonts w:ascii="TH Niramit AS" w:hAnsi="TH Niramit AS" w:cs="TH Niramit AS"/>
          <w:sz w:val="28"/>
          <w:szCs w:val="28"/>
        </w:rPr>
        <w:t xml:space="preserve"> </w:t>
      </w:r>
      <w:r w:rsidR="00B5263C" w:rsidRPr="00263731">
        <w:rPr>
          <w:rFonts w:ascii="TH Niramit AS" w:hAnsi="TH Niramit AS" w:cs="TH Niramit AS"/>
          <w:sz w:val="28"/>
          <w:szCs w:val="28"/>
          <w:cs/>
        </w:rPr>
        <w:t xml:space="preserve">สำหรับการบรรยายพิเศษโดยวิทยากรผู้ทรงคุณวุฒิ </w:t>
      </w:r>
      <w:r w:rsidR="00AB20FB" w:rsidRPr="00263731">
        <w:rPr>
          <w:rFonts w:ascii="TH Niramit AS" w:hAnsi="TH Niramit AS" w:cs="TH Niramit AS"/>
          <w:sz w:val="28"/>
          <w:szCs w:val="28"/>
          <w:cs/>
        </w:rPr>
        <w:t xml:space="preserve">และการนำเสนอผลงานวิชาการภาคบรรยาย </w:t>
      </w:r>
      <w:r w:rsidR="00AB20FB" w:rsidRPr="00263731">
        <w:rPr>
          <w:rFonts w:ascii="TH Niramit AS" w:hAnsi="TH Niramit AS" w:cs="TH Niramit AS"/>
          <w:sz w:val="28"/>
          <w:szCs w:val="28"/>
        </w:rPr>
        <w:t xml:space="preserve">(Oral Presentation) </w:t>
      </w:r>
    </w:p>
    <w:p w:rsidR="00263731" w:rsidRPr="00263731" w:rsidRDefault="00263731" w:rsidP="00263731">
      <w:pPr>
        <w:tabs>
          <w:tab w:val="left" w:pos="720"/>
          <w:tab w:val="left" w:pos="1440"/>
          <w:tab w:val="left" w:pos="2160"/>
          <w:tab w:val="left" w:pos="2893"/>
        </w:tabs>
        <w:jc w:val="thaiDistribute"/>
        <w:rPr>
          <w:rFonts w:ascii="TH Niramit AS" w:hAnsi="TH Niramit AS" w:cs="TH Niramit AS"/>
          <w:sz w:val="28"/>
          <w:szCs w:val="28"/>
        </w:rPr>
      </w:pPr>
    </w:p>
    <w:p w:rsidR="00F11D68" w:rsidRPr="00263731" w:rsidRDefault="00441100" w:rsidP="00263731">
      <w:pPr>
        <w:ind w:right="-130"/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  <w:r w:rsidRPr="00263731">
        <w:rPr>
          <w:rFonts w:ascii="TH Niramit AS" w:hAnsi="TH Niramit AS" w:cs="TH Niramit AS"/>
          <w:b/>
          <w:bCs/>
          <w:sz w:val="28"/>
          <w:szCs w:val="28"/>
          <w:cs/>
        </w:rPr>
        <w:t>๘</w:t>
      </w:r>
      <w:r w:rsidR="005E296D" w:rsidRPr="00263731">
        <w:rPr>
          <w:rFonts w:ascii="TH Niramit AS" w:hAnsi="TH Niramit AS" w:cs="TH Niramit AS"/>
          <w:b/>
          <w:bCs/>
          <w:sz w:val="28"/>
          <w:szCs w:val="28"/>
          <w:cs/>
        </w:rPr>
        <w:t xml:space="preserve">. </w:t>
      </w:r>
      <w:r w:rsidR="008744F9" w:rsidRPr="00263731">
        <w:rPr>
          <w:rFonts w:ascii="TH Niramit AS" w:hAnsi="TH Niramit AS" w:cs="TH Niramit AS"/>
          <w:b/>
          <w:bCs/>
          <w:sz w:val="28"/>
          <w:szCs w:val="28"/>
          <w:cs/>
        </w:rPr>
        <w:t xml:space="preserve"> </w:t>
      </w:r>
      <w:r w:rsidR="005E296D" w:rsidRPr="00263731">
        <w:rPr>
          <w:rFonts w:ascii="TH Niramit AS" w:hAnsi="TH Niramit AS" w:cs="TH Niramit AS"/>
          <w:b/>
          <w:bCs/>
          <w:sz w:val="28"/>
          <w:szCs w:val="28"/>
          <w:cs/>
        </w:rPr>
        <w:t>ประโยชน์</w:t>
      </w:r>
      <w:r w:rsidR="00F45EB1" w:rsidRPr="00263731">
        <w:rPr>
          <w:rFonts w:ascii="TH Niramit AS" w:hAnsi="TH Niramit AS" w:cs="TH Niramit AS"/>
          <w:b/>
          <w:bCs/>
          <w:sz w:val="28"/>
          <w:szCs w:val="28"/>
          <w:cs/>
        </w:rPr>
        <w:t>ที่คาดว่าจะได้รับ</w:t>
      </w:r>
    </w:p>
    <w:p w:rsidR="00B5263C" w:rsidRPr="00263731" w:rsidRDefault="00B5263C" w:rsidP="00263731">
      <w:pPr>
        <w:ind w:right="-125" w:firstLine="360"/>
        <w:jc w:val="thaiDistribute"/>
        <w:rPr>
          <w:rFonts w:ascii="TH Niramit AS" w:hAnsi="TH Niramit AS" w:cs="TH Niramit AS"/>
          <w:sz w:val="28"/>
          <w:szCs w:val="28"/>
        </w:rPr>
      </w:pPr>
      <w:r w:rsidRPr="00263731">
        <w:rPr>
          <w:rFonts w:ascii="TH Niramit AS" w:hAnsi="TH Niramit AS" w:cs="TH Niramit AS"/>
          <w:b/>
          <w:bCs/>
          <w:sz w:val="28"/>
          <w:szCs w:val="28"/>
          <w:cs/>
        </w:rPr>
        <w:tab/>
      </w:r>
      <w:r w:rsidRPr="00263731">
        <w:rPr>
          <w:rFonts w:ascii="TH Niramit AS" w:hAnsi="TH Niramit AS" w:cs="TH Niramit AS"/>
          <w:b/>
          <w:bCs/>
          <w:sz w:val="28"/>
          <w:szCs w:val="28"/>
          <w:cs/>
        </w:rPr>
        <w:tab/>
      </w:r>
      <w:r w:rsidR="008744F9" w:rsidRPr="00263731">
        <w:rPr>
          <w:rFonts w:ascii="TH Niramit AS" w:hAnsi="TH Niramit AS" w:cs="TH Niramit AS"/>
          <w:sz w:val="28"/>
          <w:szCs w:val="28"/>
          <w:cs/>
        </w:rPr>
        <w:t xml:space="preserve">๑) </w:t>
      </w:r>
      <w:r w:rsidRPr="00263731">
        <w:rPr>
          <w:rFonts w:ascii="TH Niramit AS" w:hAnsi="TH Niramit AS" w:cs="TH Niramit AS"/>
          <w:sz w:val="28"/>
          <w:szCs w:val="28"/>
          <w:cs/>
        </w:rPr>
        <w:t xml:space="preserve"> ได้รับทราบข้อมูลและความก้าวหน้าของการศึกษา/วิจัยต่างๆ ทางด้านสังคมศาสตร์ในประเด็นที่</w:t>
      </w:r>
      <w:r w:rsidR="00263731">
        <w:rPr>
          <w:rFonts w:ascii="TH Niramit AS" w:hAnsi="TH Niramit AS" w:cs="TH Niramit AS" w:hint="cs"/>
          <w:sz w:val="28"/>
          <w:szCs w:val="28"/>
          <w:cs/>
        </w:rPr>
        <w:tab/>
      </w:r>
      <w:r w:rsidR="00263731">
        <w:rPr>
          <w:rFonts w:ascii="TH Niramit AS" w:hAnsi="TH Niramit AS" w:cs="TH Niramit AS" w:hint="cs"/>
          <w:sz w:val="28"/>
          <w:szCs w:val="28"/>
          <w:cs/>
        </w:rPr>
        <w:tab/>
        <w:t xml:space="preserve">     </w:t>
      </w:r>
      <w:r w:rsidRPr="00263731">
        <w:rPr>
          <w:rFonts w:ascii="TH Niramit AS" w:hAnsi="TH Niramit AS" w:cs="TH Niramit AS"/>
          <w:sz w:val="28"/>
          <w:szCs w:val="28"/>
          <w:cs/>
        </w:rPr>
        <w:t>เกี่ยวข้อง</w:t>
      </w:r>
    </w:p>
    <w:p w:rsidR="00B5263C" w:rsidRPr="00263731" w:rsidRDefault="008744F9" w:rsidP="00263731">
      <w:pPr>
        <w:ind w:right="-125" w:firstLine="360"/>
        <w:jc w:val="thaiDistribute"/>
        <w:rPr>
          <w:rFonts w:ascii="TH Niramit AS" w:hAnsi="TH Niramit AS" w:cs="TH Niramit AS"/>
          <w:sz w:val="28"/>
          <w:szCs w:val="28"/>
        </w:rPr>
      </w:pPr>
      <w:r w:rsidRPr="00263731">
        <w:rPr>
          <w:rFonts w:ascii="TH Niramit AS" w:hAnsi="TH Niramit AS" w:cs="TH Niramit AS"/>
          <w:sz w:val="28"/>
          <w:szCs w:val="28"/>
          <w:cs/>
        </w:rPr>
        <w:tab/>
      </w:r>
      <w:r w:rsidRPr="00263731">
        <w:rPr>
          <w:rFonts w:ascii="TH Niramit AS" w:hAnsi="TH Niramit AS" w:cs="TH Niramit AS"/>
          <w:sz w:val="28"/>
          <w:szCs w:val="28"/>
          <w:cs/>
        </w:rPr>
        <w:tab/>
        <w:t xml:space="preserve">๒) </w:t>
      </w:r>
      <w:r w:rsidR="00B5263C" w:rsidRPr="00263731">
        <w:rPr>
          <w:rFonts w:ascii="TH Niramit AS" w:hAnsi="TH Niramit AS" w:cs="TH Niramit AS"/>
          <w:sz w:val="28"/>
          <w:szCs w:val="28"/>
          <w:cs/>
        </w:rPr>
        <w:t xml:space="preserve"> เกิดองค์ความรู้เพิ่มพูนด้านการวิจัยทางสังคมศาสตร์</w:t>
      </w:r>
    </w:p>
    <w:p w:rsidR="001A4BB0" w:rsidRPr="00263731" w:rsidRDefault="008744F9" w:rsidP="00263731">
      <w:pPr>
        <w:ind w:right="-125" w:firstLine="360"/>
        <w:jc w:val="thaiDistribute"/>
        <w:rPr>
          <w:rFonts w:ascii="TH Niramit AS" w:hAnsi="TH Niramit AS" w:cs="TH Niramit AS"/>
          <w:sz w:val="28"/>
          <w:szCs w:val="28"/>
        </w:rPr>
      </w:pPr>
      <w:r w:rsidRPr="00263731">
        <w:rPr>
          <w:rFonts w:ascii="TH Niramit AS" w:hAnsi="TH Niramit AS" w:cs="TH Niramit AS"/>
          <w:sz w:val="28"/>
          <w:szCs w:val="28"/>
          <w:cs/>
        </w:rPr>
        <w:tab/>
      </w:r>
      <w:r w:rsidRPr="00263731">
        <w:rPr>
          <w:rFonts w:ascii="TH Niramit AS" w:hAnsi="TH Niramit AS" w:cs="TH Niramit AS"/>
          <w:sz w:val="28"/>
          <w:szCs w:val="28"/>
          <w:cs/>
        </w:rPr>
        <w:tab/>
        <w:t xml:space="preserve">๓) </w:t>
      </w:r>
      <w:r w:rsidR="00B5263C" w:rsidRPr="00263731">
        <w:rPr>
          <w:rFonts w:ascii="TH Niramit AS" w:hAnsi="TH Niramit AS" w:cs="TH Niramit AS"/>
          <w:sz w:val="28"/>
          <w:szCs w:val="28"/>
          <w:cs/>
        </w:rPr>
        <w:t xml:space="preserve"> </w:t>
      </w:r>
      <w:r w:rsidR="00F11D68" w:rsidRPr="00263731">
        <w:rPr>
          <w:rFonts w:ascii="TH Niramit AS" w:hAnsi="TH Niramit AS" w:cs="TH Niramit AS"/>
          <w:sz w:val="28"/>
          <w:szCs w:val="28"/>
          <w:cs/>
        </w:rPr>
        <w:t>เกิดเครือข่ายความร่วมมือด้าน</w:t>
      </w:r>
      <w:r w:rsidR="00B932BA" w:rsidRPr="00263731">
        <w:rPr>
          <w:rFonts w:ascii="TH Niramit AS" w:hAnsi="TH Niramit AS" w:cs="TH Niramit AS"/>
          <w:sz w:val="28"/>
          <w:szCs w:val="28"/>
          <w:cs/>
        </w:rPr>
        <w:t>การวิจัย</w:t>
      </w:r>
      <w:r w:rsidRPr="00263731">
        <w:rPr>
          <w:rFonts w:ascii="TH Niramit AS" w:hAnsi="TH Niramit AS" w:cs="TH Niramit AS"/>
          <w:sz w:val="28"/>
          <w:szCs w:val="28"/>
          <w:cs/>
        </w:rPr>
        <w:t>ทางสังคมศาสตร์</w:t>
      </w:r>
      <w:r w:rsidR="00821868" w:rsidRPr="00263731">
        <w:rPr>
          <w:rFonts w:ascii="TH Niramit AS" w:hAnsi="TH Niramit AS" w:cs="TH Niramit AS"/>
          <w:sz w:val="28"/>
          <w:szCs w:val="28"/>
          <w:cs/>
        </w:rPr>
        <w:t xml:space="preserve"> </w:t>
      </w:r>
      <w:r w:rsidR="00F11D68" w:rsidRPr="00263731">
        <w:rPr>
          <w:rFonts w:ascii="TH Niramit AS" w:hAnsi="TH Niramit AS" w:cs="TH Niramit AS"/>
          <w:sz w:val="28"/>
          <w:szCs w:val="28"/>
          <w:cs/>
        </w:rPr>
        <w:t>การศึกษา/วิเคราะห์ประเด็นสำคัญ</w:t>
      </w:r>
      <w:r w:rsidR="00263731">
        <w:rPr>
          <w:rFonts w:ascii="TH Niramit AS" w:hAnsi="TH Niramit AS" w:cs="TH Niramit AS" w:hint="cs"/>
          <w:sz w:val="28"/>
          <w:szCs w:val="28"/>
          <w:cs/>
        </w:rPr>
        <w:tab/>
      </w:r>
      <w:r w:rsidR="00263731">
        <w:rPr>
          <w:rFonts w:ascii="TH Niramit AS" w:hAnsi="TH Niramit AS" w:cs="TH Niramit AS" w:hint="cs"/>
          <w:sz w:val="28"/>
          <w:szCs w:val="28"/>
          <w:cs/>
        </w:rPr>
        <w:tab/>
        <w:t xml:space="preserve">     </w:t>
      </w:r>
      <w:r w:rsidR="00F11D68" w:rsidRPr="00263731">
        <w:rPr>
          <w:rFonts w:ascii="TH Niramit AS" w:hAnsi="TH Niramit AS" w:cs="TH Niramit AS"/>
          <w:sz w:val="28"/>
          <w:szCs w:val="28"/>
          <w:cs/>
        </w:rPr>
        <w:t xml:space="preserve">ร่วมกัน  </w:t>
      </w:r>
      <w:r w:rsidR="003D4BEF" w:rsidRPr="00263731">
        <w:rPr>
          <w:rFonts w:ascii="TH Niramit AS" w:hAnsi="TH Niramit AS" w:cs="TH Niramit AS"/>
          <w:sz w:val="28"/>
          <w:szCs w:val="28"/>
          <w:cs/>
        </w:rPr>
        <w:t>ตลอดจน</w:t>
      </w:r>
      <w:r w:rsidR="00F11D68" w:rsidRPr="00263731">
        <w:rPr>
          <w:rFonts w:ascii="TH Niramit AS" w:hAnsi="TH Niramit AS" w:cs="TH Niramit AS"/>
          <w:sz w:val="28"/>
          <w:szCs w:val="28"/>
          <w:cs/>
        </w:rPr>
        <w:t>การนำองค์ความรู้ที่ได้ไป</w:t>
      </w:r>
      <w:r w:rsidR="00B932BA" w:rsidRPr="00263731">
        <w:rPr>
          <w:rFonts w:ascii="TH Niramit AS" w:hAnsi="TH Niramit AS" w:cs="TH Niramit AS"/>
          <w:sz w:val="28"/>
          <w:szCs w:val="28"/>
          <w:cs/>
        </w:rPr>
        <w:t>ใช้ในการ</w:t>
      </w:r>
      <w:r w:rsidR="00F11D68" w:rsidRPr="00263731">
        <w:rPr>
          <w:rFonts w:ascii="TH Niramit AS" w:hAnsi="TH Niramit AS" w:cs="TH Niramit AS"/>
          <w:sz w:val="28"/>
          <w:szCs w:val="28"/>
          <w:cs/>
        </w:rPr>
        <w:t>พัฒนา</w:t>
      </w:r>
      <w:r w:rsidRPr="00263731">
        <w:rPr>
          <w:rFonts w:ascii="TH Niramit AS" w:hAnsi="TH Niramit AS" w:cs="TH Niramit AS"/>
          <w:sz w:val="28"/>
          <w:szCs w:val="28"/>
          <w:cs/>
        </w:rPr>
        <w:t>ประเทศไทยและอินเดีย</w:t>
      </w:r>
      <w:r w:rsidR="00B932BA" w:rsidRPr="00263731">
        <w:rPr>
          <w:rFonts w:ascii="TH Niramit AS" w:hAnsi="TH Niramit AS" w:cs="TH Niramit AS"/>
          <w:sz w:val="28"/>
          <w:szCs w:val="28"/>
          <w:cs/>
        </w:rPr>
        <w:t>ในอนาคต</w:t>
      </w:r>
    </w:p>
    <w:p w:rsidR="00F33348" w:rsidRPr="00263731" w:rsidRDefault="00F33348" w:rsidP="00263731">
      <w:pPr>
        <w:ind w:right="-125" w:firstLine="360"/>
        <w:jc w:val="thaiDistribute"/>
        <w:rPr>
          <w:rFonts w:ascii="TH Niramit AS" w:hAnsi="TH Niramit AS" w:cs="TH Niramit AS"/>
          <w:sz w:val="28"/>
          <w:szCs w:val="28"/>
        </w:rPr>
      </w:pPr>
    </w:p>
    <w:p w:rsidR="00F33348" w:rsidRPr="00263731" w:rsidRDefault="00F33348" w:rsidP="00263731">
      <w:pPr>
        <w:ind w:right="-125" w:firstLine="360"/>
        <w:jc w:val="thaiDistribute"/>
        <w:rPr>
          <w:rFonts w:ascii="TH Niramit AS" w:hAnsi="TH Niramit AS" w:cs="TH Niramit AS"/>
          <w:sz w:val="28"/>
          <w:szCs w:val="28"/>
        </w:rPr>
      </w:pPr>
    </w:p>
    <w:p w:rsidR="00F33348" w:rsidRPr="00263731" w:rsidRDefault="00F33348" w:rsidP="00263731">
      <w:pPr>
        <w:ind w:right="-125" w:firstLine="360"/>
        <w:jc w:val="thaiDistribute"/>
        <w:rPr>
          <w:rFonts w:ascii="TH Niramit AS" w:hAnsi="TH Niramit AS" w:cs="TH Niramit AS"/>
          <w:sz w:val="28"/>
          <w:szCs w:val="28"/>
        </w:rPr>
      </w:pPr>
    </w:p>
    <w:sectPr w:rsidR="00F33348" w:rsidRPr="00263731" w:rsidSect="00263731">
      <w:footerReference w:type="even" r:id="rId8"/>
      <w:footerReference w:type="default" r:id="rId9"/>
      <w:pgSz w:w="11906" w:h="16838"/>
      <w:pgMar w:top="510" w:right="1286" w:bottom="709" w:left="153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67E" w:rsidRDefault="004D367E">
      <w:r>
        <w:separator/>
      </w:r>
    </w:p>
  </w:endnote>
  <w:endnote w:type="continuationSeparator" w:id="0">
    <w:p w:rsidR="004D367E" w:rsidRDefault="004D3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???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09D" w:rsidRDefault="00BD5CF5" w:rsidP="00E160E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D209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209D" w:rsidRDefault="00FD209D" w:rsidP="00E160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09D" w:rsidRDefault="00FD209D" w:rsidP="00E160E5">
    <w:pPr>
      <w:pStyle w:val="a3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67E" w:rsidRDefault="004D367E">
      <w:r>
        <w:separator/>
      </w:r>
    </w:p>
  </w:footnote>
  <w:footnote w:type="continuationSeparator" w:id="0">
    <w:p w:rsidR="004D367E" w:rsidRDefault="004D36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19B"/>
    <w:multiLevelType w:val="hybridMultilevel"/>
    <w:tmpl w:val="3816370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AE93A8C"/>
    <w:multiLevelType w:val="hybridMultilevel"/>
    <w:tmpl w:val="2DE652B8"/>
    <w:lvl w:ilvl="0" w:tplc="04090011">
      <w:start w:val="1"/>
      <w:numFmt w:val="decimal"/>
      <w:lvlText w:val="%1)"/>
      <w:lvlJc w:val="left"/>
      <w:pPr>
        <w:tabs>
          <w:tab w:val="num" w:pos="2260"/>
        </w:tabs>
        <w:ind w:left="2260" w:hanging="360"/>
      </w:pPr>
    </w:lvl>
    <w:lvl w:ilvl="1" w:tplc="CE32CC96">
      <w:start w:val="1"/>
      <w:numFmt w:val="bullet"/>
      <w:lvlText w:val="-"/>
      <w:lvlJc w:val="left"/>
      <w:pPr>
        <w:tabs>
          <w:tab w:val="num" w:pos="2980"/>
        </w:tabs>
        <w:ind w:left="2980" w:hanging="360"/>
      </w:pPr>
      <w:rPr>
        <w:rFonts w:ascii="Cordia New" w:eastAsia="Times New Roman" w:hAnsi="Cordia New" w:cs="Cord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00"/>
        </w:tabs>
        <w:ind w:left="3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20"/>
        </w:tabs>
        <w:ind w:left="4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40"/>
        </w:tabs>
        <w:ind w:left="5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60"/>
        </w:tabs>
        <w:ind w:left="5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80"/>
        </w:tabs>
        <w:ind w:left="6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00"/>
        </w:tabs>
        <w:ind w:left="7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20"/>
        </w:tabs>
        <w:ind w:left="8020" w:hanging="180"/>
      </w:pPr>
    </w:lvl>
  </w:abstractNum>
  <w:abstractNum w:abstractNumId="2">
    <w:nsid w:val="1F3C673A"/>
    <w:multiLevelType w:val="hybridMultilevel"/>
    <w:tmpl w:val="EA5683A2"/>
    <w:lvl w:ilvl="0" w:tplc="80F013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8E40E1"/>
    <w:multiLevelType w:val="hybridMultilevel"/>
    <w:tmpl w:val="52700346"/>
    <w:lvl w:ilvl="0" w:tplc="D5CA408A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762C3"/>
    <w:multiLevelType w:val="hybridMultilevel"/>
    <w:tmpl w:val="34144F0A"/>
    <w:lvl w:ilvl="0" w:tplc="968CE810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F634BE"/>
    <w:multiLevelType w:val="hybridMultilevel"/>
    <w:tmpl w:val="94E6A42E"/>
    <w:lvl w:ilvl="0" w:tplc="AA502CA8">
      <w:start w:val="1"/>
      <w:numFmt w:val="thaiNumbers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6">
    <w:nsid w:val="2DFE285A"/>
    <w:multiLevelType w:val="hybridMultilevel"/>
    <w:tmpl w:val="3DCE8A96"/>
    <w:lvl w:ilvl="0" w:tplc="129075B0">
      <w:start w:val="1"/>
      <w:numFmt w:val="thaiNumbers"/>
      <w:lvlText w:val="๓.%1"/>
      <w:lvlJc w:val="left"/>
      <w:pPr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E6D59CD"/>
    <w:multiLevelType w:val="hybridMultilevel"/>
    <w:tmpl w:val="77B02D4E"/>
    <w:lvl w:ilvl="0" w:tplc="97D075D2">
      <w:start w:val="1"/>
      <w:numFmt w:val="thaiNumbers"/>
      <w:lvlText w:val="%1."/>
      <w:lvlJc w:val="left"/>
      <w:pPr>
        <w:ind w:left="1080" w:hanging="360"/>
      </w:pPr>
      <w:rPr>
        <w:rFonts w:ascii="TH SarabunPSK" w:eastAsia="???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CB565B"/>
    <w:multiLevelType w:val="hybridMultilevel"/>
    <w:tmpl w:val="E0582646"/>
    <w:lvl w:ilvl="0" w:tplc="2F14874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E2783"/>
    <w:multiLevelType w:val="hybridMultilevel"/>
    <w:tmpl w:val="2490F8DC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7AA6007"/>
    <w:multiLevelType w:val="hybridMultilevel"/>
    <w:tmpl w:val="32EE544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F422280"/>
    <w:multiLevelType w:val="hybridMultilevel"/>
    <w:tmpl w:val="8702C5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9A2713"/>
    <w:multiLevelType w:val="hybridMultilevel"/>
    <w:tmpl w:val="AD6699A8"/>
    <w:lvl w:ilvl="0" w:tplc="F29C1624">
      <w:start w:val="2"/>
      <w:numFmt w:val="bullet"/>
      <w:lvlText w:val="-"/>
      <w:lvlJc w:val="left"/>
      <w:pPr>
        <w:ind w:left="1794" w:hanging="360"/>
      </w:pPr>
      <w:rPr>
        <w:rFonts w:ascii="TH SarabunPSK" w:eastAsia="SimSu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3">
    <w:nsid w:val="696F19A3"/>
    <w:multiLevelType w:val="hybridMultilevel"/>
    <w:tmpl w:val="7406A324"/>
    <w:lvl w:ilvl="0" w:tplc="D5CA408A">
      <w:start w:val="2"/>
      <w:numFmt w:val="bullet"/>
      <w:lvlText w:val="-"/>
      <w:lvlJc w:val="left"/>
      <w:pPr>
        <w:ind w:left="21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12A3175"/>
    <w:multiLevelType w:val="hybridMultilevel"/>
    <w:tmpl w:val="A92215F6"/>
    <w:lvl w:ilvl="0" w:tplc="91A03D30">
      <w:start w:val="3"/>
      <w:numFmt w:val="bullet"/>
      <w:lvlText w:val="-"/>
      <w:lvlJc w:val="left"/>
      <w:pPr>
        <w:ind w:left="25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75F462D5"/>
    <w:multiLevelType w:val="hybridMultilevel"/>
    <w:tmpl w:val="9EEA1538"/>
    <w:lvl w:ilvl="0" w:tplc="49E0AAB6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EE1A8A"/>
    <w:multiLevelType w:val="hybridMultilevel"/>
    <w:tmpl w:val="25B4D25E"/>
    <w:lvl w:ilvl="0" w:tplc="D64A6498">
      <w:start w:val="1"/>
      <w:numFmt w:val="thaiNumbers"/>
      <w:lvlText w:val="%1."/>
      <w:lvlJc w:val="left"/>
      <w:pPr>
        <w:ind w:left="3240" w:hanging="360"/>
      </w:pPr>
      <w:rPr>
        <w:rFonts w:ascii="TH SarabunPSK" w:eastAsia="Calibr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7D753D76"/>
    <w:multiLevelType w:val="hybridMultilevel"/>
    <w:tmpl w:val="7BC4A40E"/>
    <w:lvl w:ilvl="0" w:tplc="21566636">
      <w:start w:val="1"/>
      <w:numFmt w:val="thaiNumbers"/>
      <w:lvlText w:val="%1."/>
      <w:lvlJc w:val="left"/>
      <w:pPr>
        <w:tabs>
          <w:tab w:val="num" w:pos="1560"/>
        </w:tabs>
        <w:ind w:left="1560" w:hanging="645"/>
      </w:pPr>
      <w:rPr>
        <w:rFonts w:ascii="TH SarabunPSK" w:eastAsia="SimSun" w:hAnsi="TH SarabunPSK" w:cs="TH SarabunPSK"/>
      </w:rPr>
    </w:lvl>
    <w:lvl w:ilvl="1" w:tplc="04090019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18">
    <w:nsid w:val="7F967B8A"/>
    <w:multiLevelType w:val="hybridMultilevel"/>
    <w:tmpl w:val="6CFA2D2A"/>
    <w:lvl w:ilvl="0" w:tplc="D5CA408A">
      <w:start w:val="2"/>
      <w:numFmt w:val="bullet"/>
      <w:lvlText w:val="-"/>
      <w:lvlJc w:val="left"/>
      <w:pPr>
        <w:ind w:left="21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18"/>
  </w:num>
  <w:num w:numId="11">
    <w:abstractNumId w:val="3"/>
  </w:num>
  <w:num w:numId="12">
    <w:abstractNumId w:val="13"/>
  </w:num>
  <w:num w:numId="13">
    <w:abstractNumId w:val="10"/>
  </w:num>
  <w:num w:numId="14">
    <w:abstractNumId w:val="12"/>
  </w:num>
  <w:num w:numId="15">
    <w:abstractNumId w:val="16"/>
  </w:num>
  <w:num w:numId="16">
    <w:abstractNumId w:val="5"/>
  </w:num>
  <w:num w:numId="17">
    <w:abstractNumId w:val="14"/>
  </w:num>
  <w:num w:numId="18">
    <w:abstractNumId w:val="1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BD0AC1"/>
    <w:rsid w:val="00004BC0"/>
    <w:rsid w:val="00014B70"/>
    <w:rsid w:val="00016212"/>
    <w:rsid w:val="000302FB"/>
    <w:rsid w:val="000335B5"/>
    <w:rsid w:val="00037419"/>
    <w:rsid w:val="000504A1"/>
    <w:rsid w:val="0005171B"/>
    <w:rsid w:val="000603BC"/>
    <w:rsid w:val="00065294"/>
    <w:rsid w:val="000869F2"/>
    <w:rsid w:val="000A48AF"/>
    <w:rsid w:val="000A75EC"/>
    <w:rsid w:val="000B2918"/>
    <w:rsid w:val="000C7B5B"/>
    <w:rsid w:val="000D57F7"/>
    <w:rsid w:val="000D5FE9"/>
    <w:rsid w:val="000E67BC"/>
    <w:rsid w:val="0012031C"/>
    <w:rsid w:val="00151075"/>
    <w:rsid w:val="00157119"/>
    <w:rsid w:val="00171DC5"/>
    <w:rsid w:val="00183D13"/>
    <w:rsid w:val="0018798C"/>
    <w:rsid w:val="001A0D40"/>
    <w:rsid w:val="001A4BB0"/>
    <w:rsid w:val="001A685E"/>
    <w:rsid w:val="001A7630"/>
    <w:rsid w:val="001D1E34"/>
    <w:rsid w:val="001E0732"/>
    <w:rsid w:val="001E2231"/>
    <w:rsid w:val="0021272D"/>
    <w:rsid w:val="002427D6"/>
    <w:rsid w:val="002541DA"/>
    <w:rsid w:val="00263731"/>
    <w:rsid w:val="00267E1C"/>
    <w:rsid w:val="00281587"/>
    <w:rsid w:val="00287A9B"/>
    <w:rsid w:val="00291E6A"/>
    <w:rsid w:val="00294A64"/>
    <w:rsid w:val="002C295D"/>
    <w:rsid w:val="002D024F"/>
    <w:rsid w:val="002E6FB5"/>
    <w:rsid w:val="00300F20"/>
    <w:rsid w:val="00303129"/>
    <w:rsid w:val="00323399"/>
    <w:rsid w:val="00323EE6"/>
    <w:rsid w:val="00325C90"/>
    <w:rsid w:val="003306E4"/>
    <w:rsid w:val="00333210"/>
    <w:rsid w:val="00350270"/>
    <w:rsid w:val="00351AE5"/>
    <w:rsid w:val="003551AE"/>
    <w:rsid w:val="00355F0A"/>
    <w:rsid w:val="003634A1"/>
    <w:rsid w:val="0036391F"/>
    <w:rsid w:val="003712A5"/>
    <w:rsid w:val="00385496"/>
    <w:rsid w:val="00394455"/>
    <w:rsid w:val="003A6160"/>
    <w:rsid w:val="003A6642"/>
    <w:rsid w:val="003B03CC"/>
    <w:rsid w:val="003D4BEF"/>
    <w:rsid w:val="00400F6C"/>
    <w:rsid w:val="00403A67"/>
    <w:rsid w:val="004050E8"/>
    <w:rsid w:val="00441100"/>
    <w:rsid w:val="00446B8A"/>
    <w:rsid w:val="00447547"/>
    <w:rsid w:val="00451539"/>
    <w:rsid w:val="00474DA1"/>
    <w:rsid w:val="004B1879"/>
    <w:rsid w:val="004C3EB1"/>
    <w:rsid w:val="004C4D8A"/>
    <w:rsid w:val="004D0A03"/>
    <w:rsid w:val="004D367E"/>
    <w:rsid w:val="004D3D0D"/>
    <w:rsid w:val="004F040C"/>
    <w:rsid w:val="004F0F80"/>
    <w:rsid w:val="004F3CB7"/>
    <w:rsid w:val="00501404"/>
    <w:rsid w:val="0054179C"/>
    <w:rsid w:val="00543FE1"/>
    <w:rsid w:val="005441FC"/>
    <w:rsid w:val="00547EF3"/>
    <w:rsid w:val="00572049"/>
    <w:rsid w:val="005A4341"/>
    <w:rsid w:val="005B3FFF"/>
    <w:rsid w:val="005B7562"/>
    <w:rsid w:val="005C206F"/>
    <w:rsid w:val="005D0836"/>
    <w:rsid w:val="005E296D"/>
    <w:rsid w:val="005F7308"/>
    <w:rsid w:val="006000E2"/>
    <w:rsid w:val="00622CCC"/>
    <w:rsid w:val="00631F76"/>
    <w:rsid w:val="00642A69"/>
    <w:rsid w:val="00645598"/>
    <w:rsid w:val="00650429"/>
    <w:rsid w:val="006576AF"/>
    <w:rsid w:val="006604DC"/>
    <w:rsid w:val="0066286F"/>
    <w:rsid w:val="006801BA"/>
    <w:rsid w:val="00690BB0"/>
    <w:rsid w:val="00694BC9"/>
    <w:rsid w:val="006A5AC3"/>
    <w:rsid w:val="006B4FA4"/>
    <w:rsid w:val="006C390D"/>
    <w:rsid w:val="006E7561"/>
    <w:rsid w:val="006F2730"/>
    <w:rsid w:val="007040AF"/>
    <w:rsid w:val="00707025"/>
    <w:rsid w:val="007072CD"/>
    <w:rsid w:val="007101FF"/>
    <w:rsid w:val="00733F53"/>
    <w:rsid w:val="0073551D"/>
    <w:rsid w:val="00742C66"/>
    <w:rsid w:val="007534EE"/>
    <w:rsid w:val="00757999"/>
    <w:rsid w:val="0076042A"/>
    <w:rsid w:val="0076553C"/>
    <w:rsid w:val="007660AF"/>
    <w:rsid w:val="00783BBA"/>
    <w:rsid w:val="007852AE"/>
    <w:rsid w:val="00790838"/>
    <w:rsid w:val="007935EF"/>
    <w:rsid w:val="007A1AB5"/>
    <w:rsid w:val="007A2591"/>
    <w:rsid w:val="007A52E2"/>
    <w:rsid w:val="007B2F16"/>
    <w:rsid w:val="007B5BE4"/>
    <w:rsid w:val="007D6BC4"/>
    <w:rsid w:val="007E2BB4"/>
    <w:rsid w:val="007F3163"/>
    <w:rsid w:val="00814143"/>
    <w:rsid w:val="0081791E"/>
    <w:rsid w:val="00817FF1"/>
    <w:rsid w:val="00821868"/>
    <w:rsid w:val="00827903"/>
    <w:rsid w:val="00835AED"/>
    <w:rsid w:val="00844BA6"/>
    <w:rsid w:val="008506F4"/>
    <w:rsid w:val="00873493"/>
    <w:rsid w:val="008744F9"/>
    <w:rsid w:val="00875576"/>
    <w:rsid w:val="008766E4"/>
    <w:rsid w:val="008A58FD"/>
    <w:rsid w:val="008A5CCB"/>
    <w:rsid w:val="008B4070"/>
    <w:rsid w:val="008B65A0"/>
    <w:rsid w:val="008B718A"/>
    <w:rsid w:val="008C1F2D"/>
    <w:rsid w:val="008C524F"/>
    <w:rsid w:val="008F0873"/>
    <w:rsid w:val="00924495"/>
    <w:rsid w:val="0093732D"/>
    <w:rsid w:val="00946FF3"/>
    <w:rsid w:val="009530C9"/>
    <w:rsid w:val="0096115F"/>
    <w:rsid w:val="00971258"/>
    <w:rsid w:val="00983A28"/>
    <w:rsid w:val="009A1F89"/>
    <w:rsid w:val="009B0A14"/>
    <w:rsid w:val="009B7CCA"/>
    <w:rsid w:val="009C451E"/>
    <w:rsid w:val="009D0AE8"/>
    <w:rsid w:val="009D1BB5"/>
    <w:rsid w:val="00A01EDA"/>
    <w:rsid w:val="00A41381"/>
    <w:rsid w:val="00A5069F"/>
    <w:rsid w:val="00A513C7"/>
    <w:rsid w:val="00A60E03"/>
    <w:rsid w:val="00A65872"/>
    <w:rsid w:val="00A660C5"/>
    <w:rsid w:val="00A71B85"/>
    <w:rsid w:val="00A727DA"/>
    <w:rsid w:val="00A744A4"/>
    <w:rsid w:val="00A75FC0"/>
    <w:rsid w:val="00A81236"/>
    <w:rsid w:val="00A86458"/>
    <w:rsid w:val="00A97844"/>
    <w:rsid w:val="00AA5628"/>
    <w:rsid w:val="00AA7805"/>
    <w:rsid w:val="00AB20FB"/>
    <w:rsid w:val="00AC44BA"/>
    <w:rsid w:val="00AC786E"/>
    <w:rsid w:val="00AD14E0"/>
    <w:rsid w:val="00AD160B"/>
    <w:rsid w:val="00AD733F"/>
    <w:rsid w:val="00AE69A4"/>
    <w:rsid w:val="00B1191A"/>
    <w:rsid w:val="00B1567C"/>
    <w:rsid w:val="00B37348"/>
    <w:rsid w:val="00B420E1"/>
    <w:rsid w:val="00B443E5"/>
    <w:rsid w:val="00B44897"/>
    <w:rsid w:val="00B5263C"/>
    <w:rsid w:val="00B54236"/>
    <w:rsid w:val="00B62C7C"/>
    <w:rsid w:val="00B6339F"/>
    <w:rsid w:val="00B655A1"/>
    <w:rsid w:val="00B657ED"/>
    <w:rsid w:val="00B74A10"/>
    <w:rsid w:val="00B7759E"/>
    <w:rsid w:val="00B77D71"/>
    <w:rsid w:val="00B8466E"/>
    <w:rsid w:val="00B932BA"/>
    <w:rsid w:val="00BC0E7C"/>
    <w:rsid w:val="00BD0AC1"/>
    <w:rsid w:val="00BD5CF5"/>
    <w:rsid w:val="00BD60CF"/>
    <w:rsid w:val="00BD7DB1"/>
    <w:rsid w:val="00BE6853"/>
    <w:rsid w:val="00C07A3B"/>
    <w:rsid w:val="00C152FF"/>
    <w:rsid w:val="00C15DCC"/>
    <w:rsid w:val="00C17527"/>
    <w:rsid w:val="00C20EB9"/>
    <w:rsid w:val="00C31A13"/>
    <w:rsid w:val="00C4614B"/>
    <w:rsid w:val="00C55D20"/>
    <w:rsid w:val="00C716A8"/>
    <w:rsid w:val="00C7515D"/>
    <w:rsid w:val="00C77340"/>
    <w:rsid w:val="00C86A7D"/>
    <w:rsid w:val="00C91C5C"/>
    <w:rsid w:val="00C931AD"/>
    <w:rsid w:val="00C942D5"/>
    <w:rsid w:val="00CA21CB"/>
    <w:rsid w:val="00CB0567"/>
    <w:rsid w:val="00CB1747"/>
    <w:rsid w:val="00CB3C36"/>
    <w:rsid w:val="00CB6C49"/>
    <w:rsid w:val="00CC4F11"/>
    <w:rsid w:val="00CD2216"/>
    <w:rsid w:val="00CD3F97"/>
    <w:rsid w:val="00CD4BB9"/>
    <w:rsid w:val="00CF346C"/>
    <w:rsid w:val="00CF76A3"/>
    <w:rsid w:val="00D04FFF"/>
    <w:rsid w:val="00D13BBC"/>
    <w:rsid w:val="00D17AB1"/>
    <w:rsid w:val="00D22041"/>
    <w:rsid w:val="00D22377"/>
    <w:rsid w:val="00D44476"/>
    <w:rsid w:val="00D50765"/>
    <w:rsid w:val="00D65C4F"/>
    <w:rsid w:val="00D72820"/>
    <w:rsid w:val="00D75EF6"/>
    <w:rsid w:val="00DA1A68"/>
    <w:rsid w:val="00DA72DE"/>
    <w:rsid w:val="00DF2608"/>
    <w:rsid w:val="00E06A0B"/>
    <w:rsid w:val="00E12C1F"/>
    <w:rsid w:val="00E15B7A"/>
    <w:rsid w:val="00E160E5"/>
    <w:rsid w:val="00E31879"/>
    <w:rsid w:val="00E31E66"/>
    <w:rsid w:val="00E327F3"/>
    <w:rsid w:val="00E44A59"/>
    <w:rsid w:val="00E47679"/>
    <w:rsid w:val="00E53AD0"/>
    <w:rsid w:val="00E545B6"/>
    <w:rsid w:val="00E54FC4"/>
    <w:rsid w:val="00E65D41"/>
    <w:rsid w:val="00E72B1A"/>
    <w:rsid w:val="00E97505"/>
    <w:rsid w:val="00EA5F4F"/>
    <w:rsid w:val="00ED4300"/>
    <w:rsid w:val="00F11D68"/>
    <w:rsid w:val="00F27C57"/>
    <w:rsid w:val="00F33348"/>
    <w:rsid w:val="00F37A9B"/>
    <w:rsid w:val="00F443DF"/>
    <w:rsid w:val="00F45EB1"/>
    <w:rsid w:val="00F62DAB"/>
    <w:rsid w:val="00F67923"/>
    <w:rsid w:val="00F7241F"/>
    <w:rsid w:val="00F75059"/>
    <w:rsid w:val="00F86BFC"/>
    <w:rsid w:val="00F92A73"/>
    <w:rsid w:val="00F96CBF"/>
    <w:rsid w:val="00F96FB4"/>
    <w:rsid w:val="00FA2072"/>
    <w:rsid w:val="00FA21D2"/>
    <w:rsid w:val="00FA4D39"/>
    <w:rsid w:val="00FB5511"/>
    <w:rsid w:val="00FC12AC"/>
    <w:rsid w:val="00FD209D"/>
    <w:rsid w:val="00FD38CD"/>
    <w:rsid w:val="00FD38EE"/>
    <w:rsid w:val="00FE365B"/>
    <w:rsid w:val="00FF32DD"/>
    <w:rsid w:val="00FF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C9"/>
    <w:rPr>
      <w:rFonts w:ascii="Angsana New" w:hAnsi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94BC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94BC9"/>
    <w:rPr>
      <w:rFonts w:cs="Times New Roman"/>
    </w:rPr>
  </w:style>
  <w:style w:type="table" w:styleId="a5">
    <w:name w:val="Table Grid"/>
    <w:basedOn w:val="a1"/>
    <w:rsid w:val="0069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E160E5"/>
    <w:pPr>
      <w:tabs>
        <w:tab w:val="center" w:pos="4153"/>
        <w:tab w:val="right" w:pos="8306"/>
      </w:tabs>
    </w:pPr>
    <w:rPr>
      <w:szCs w:val="37"/>
    </w:rPr>
  </w:style>
  <w:style w:type="paragraph" w:styleId="a7">
    <w:name w:val="Balloon Text"/>
    <w:basedOn w:val="a"/>
    <w:semiHidden/>
    <w:rsid w:val="00AD733F"/>
    <w:rPr>
      <w:rFonts w:ascii="Tahoma" w:hAnsi="Tahoma"/>
      <w:sz w:val="16"/>
      <w:szCs w:val="18"/>
    </w:rPr>
  </w:style>
  <w:style w:type="paragraph" w:styleId="a8">
    <w:name w:val="List Paragraph"/>
    <w:basedOn w:val="a"/>
    <w:uiPriority w:val="34"/>
    <w:qFormat/>
    <w:rsid w:val="00D22041"/>
    <w:pPr>
      <w:spacing w:after="200" w:line="276" w:lineRule="auto"/>
      <w:ind w:left="720"/>
      <w:contextualSpacing/>
    </w:pPr>
    <w:rPr>
      <w:rFonts w:ascii="TH SarabunPSK" w:eastAsia="Calibri" w:hAnsi="TH SarabunPSK"/>
      <w:szCs w:val="40"/>
      <w:lang w:eastAsia="en-US"/>
    </w:rPr>
  </w:style>
  <w:style w:type="character" w:styleId="a9">
    <w:name w:val="Strong"/>
    <w:basedOn w:val="a0"/>
    <w:uiPriority w:val="22"/>
    <w:qFormat/>
    <w:rsid w:val="00971258"/>
    <w:rPr>
      <w:b/>
      <w:bCs/>
    </w:rPr>
  </w:style>
  <w:style w:type="character" w:styleId="aa">
    <w:name w:val="Hyperlink"/>
    <w:basedOn w:val="a0"/>
    <w:uiPriority w:val="99"/>
    <w:unhideWhenUsed/>
    <w:rsid w:val="009B0A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BBF6D-2681-4BA4-A6D2-46DEF7B1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การประชุมเจรจาหารือทางธุรกิจระหว่างไทย -  จีน</vt:lpstr>
      <vt:lpstr>การประชุมเจรจาหารือทางธุรกิจระหว่างไทย -  จีน</vt:lpstr>
    </vt:vector>
  </TitlesOfParts>
  <Company>Microsoft Corporation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การประชุมเจรจาหารือทางธุรกิจระหว่างไทย -  จีน</dc:title>
  <dc:creator>iLLUSiON</dc:creator>
  <cp:lastModifiedBy>02-00-PC-023</cp:lastModifiedBy>
  <cp:revision>4</cp:revision>
  <cp:lastPrinted>2015-03-27T04:25:00Z</cp:lastPrinted>
  <dcterms:created xsi:type="dcterms:W3CDTF">2015-03-27T04:24:00Z</dcterms:created>
  <dcterms:modified xsi:type="dcterms:W3CDTF">2015-03-27T04:26:00Z</dcterms:modified>
</cp:coreProperties>
</file>