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E" w:rsidRPr="00265425" w:rsidRDefault="00C3279D" w:rsidP="0062345B">
      <w:pPr>
        <w:pStyle w:val="Title"/>
        <w:spacing w:after="120" w:line="400" w:lineRule="exact"/>
        <w:rPr>
          <w:rFonts w:ascii="TH Niramit AS" w:hAnsi="TH Niramit AS" w:cs="TH Niramit AS"/>
          <w:sz w:val="32"/>
          <w:szCs w:val="32"/>
          <w:cs/>
        </w:rPr>
      </w:pPr>
      <w:bookmarkStart w:id="0" w:name="_GoBack"/>
      <w:bookmarkEnd w:id="0"/>
      <w:r w:rsidRPr="00265425">
        <w:rPr>
          <w:rFonts w:ascii="TH Niramit AS" w:hAnsi="TH Niramit AS" w:cs="TH Niramit AS"/>
          <w:sz w:val="32"/>
          <w:szCs w:val="32"/>
          <w:cs/>
        </w:rPr>
        <w:t>แบบ</w:t>
      </w:r>
      <w:r w:rsidR="00265425" w:rsidRPr="00265425">
        <w:rPr>
          <w:rFonts w:ascii="TH Niramit AS" w:hAnsi="TH Niramit AS" w:cs="TH Niramit AS" w:hint="cs"/>
          <w:sz w:val="32"/>
          <w:szCs w:val="32"/>
          <w:cs/>
        </w:rPr>
        <w:t>แสดงความจำนง</w:t>
      </w:r>
      <w:r w:rsidRPr="00265425">
        <w:rPr>
          <w:rFonts w:ascii="TH Niramit AS" w:hAnsi="TH Niramit AS" w:cs="TH Niramit AS"/>
          <w:sz w:val="32"/>
          <w:szCs w:val="32"/>
          <w:cs/>
        </w:rPr>
        <w:t>เข้าร่วม</w:t>
      </w:r>
      <w:r w:rsidR="001B6355" w:rsidRPr="00265425">
        <w:rPr>
          <w:rFonts w:ascii="TH Niramit AS" w:hAnsi="TH Niramit AS" w:cs="TH Niramit AS"/>
          <w:sz w:val="32"/>
          <w:szCs w:val="32"/>
          <w:cs/>
        </w:rPr>
        <w:t>การประชุมวิชาการประเพณี</w:t>
      </w:r>
      <w:r w:rsidR="00265425" w:rsidRPr="00265425">
        <w:rPr>
          <w:rFonts w:ascii="TH Niramit AS" w:hAnsi="TH Niramit AS" w:cs="TH Niramit AS"/>
          <w:sz w:val="32"/>
          <w:szCs w:val="32"/>
          <w:cs/>
        </w:rPr>
        <w:t>ครั้งที่ 1</w:t>
      </w:r>
      <w:r w:rsidR="00265425" w:rsidRPr="00265425">
        <w:rPr>
          <w:rFonts w:ascii="TH Niramit AS" w:hAnsi="TH Niramit AS" w:cs="TH Niramit AS" w:hint="cs"/>
          <w:sz w:val="32"/>
          <w:szCs w:val="32"/>
          <w:cs/>
        </w:rPr>
        <w:t>6</w:t>
      </w:r>
    </w:p>
    <w:p w:rsidR="00800464" w:rsidRDefault="0072068E" w:rsidP="001B6355">
      <w:pPr>
        <w:tabs>
          <w:tab w:val="left" w:pos="1080"/>
          <w:tab w:val="left" w:pos="9720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265425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="00265425" w:rsidRPr="00265425">
        <w:rPr>
          <w:rFonts w:ascii="TH NiramitIT๙" w:hAnsi="TH NiramitIT๙" w:cs="TH NiramitIT๙" w:hint="cs"/>
          <w:sz w:val="32"/>
          <w:szCs w:val="32"/>
          <w:cs/>
        </w:rPr>
        <w:t>“</w:t>
      </w:r>
      <w:r w:rsidR="00265425" w:rsidRPr="00265425">
        <w:rPr>
          <w:rFonts w:ascii="TH NiramitIT๙" w:hAnsi="TH NiramitIT๙" w:cs="TH NiramitIT๙"/>
          <w:sz w:val="32"/>
          <w:szCs w:val="32"/>
          <w:cs/>
        </w:rPr>
        <w:t xml:space="preserve">ความมั่นคงรูปแบบใหม่ของไทยในบริบทของประชาคมอาเซียน: </w:t>
      </w:r>
    </w:p>
    <w:p w:rsidR="00265425" w:rsidRPr="00265425" w:rsidRDefault="00265425" w:rsidP="001B6355">
      <w:pPr>
        <w:tabs>
          <w:tab w:val="left" w:pos="1080"/>
          <w:tab w:val="left" w:pos="9720"/>
        </w:tabs>
        <w:jc w:val="center"/>
        <w:rPr>
          <w:rFonts w:ascii="TH Niramit AS" w:hAnsi="TH Niramit AS" w:cs="TH Niramit AS"/>
          <w:sz w:val="32"/>
          <w:szCs w:val="32"/>
        </w:rPr>
      </w:pPr>
      <w:r w:rsidRPr="00265425">
        <w:rPr>
          <w:rFonts w:ascii="TH NiramitIT๙" w:hAnsi="TH NiramitIT๙" w:cs="TH NiramitIT๙"/>
          <w:sz w:val="32"/>
          <w:szCs w:val="32"/>
          <w:cs/>
        </w:rPr>
        <w:t>กรณีศึกษาการ</w:t>
      </w:r>
      <w:r w:rsidRPr="00265425">
        <w:rPr>
          <w:rFonts w:ascii="TH Niramit AS" w:hAnsi="TH Niramit AS" w:cs="TH Niramit AS"/>
          <w:sz w:val="32"/>
          <w:szCs w:val="32"/>
          <w:cs/>
        </w:rPr>
        <w:t>สร้างสันติสุขจังหวัดชายแดนภาคใต้"</w:t>
      </w:r>
    </w:p>
    <w:p w:rsidR="0072068E" w:rsidRPr="00265425" w:rsidRDefault="00265425" w:rsidP="001B6355">
      <w:pPr>
        <w:tabs>
          <w:tab w:val="left" w:pos="1080"/>
          <w:tab w:val="left" w:pos="9720"/>
        </w:tabs>
        <w:jc w:val="center"/>
        <w:rPr>
          <w:rFonts w:ascii="TH Niramit AS" w:hAnsi="TH Niramit AS" w:cs="TH Niramit AS"/>
          <w:sz w:val="32"/>
          <w:szCs w:val="32"/>
        </w:rPr>
      </w:pPr>
      <w:r w:rsidRPr="00265425">
        <w:rPr>
          <w:rFonts w:ascii="TH Niramit AS" w:hAnsi="TH Niramit AS" w:cs="TH Niramit AS"/>
          <w:sz w:val="32"/>
          <w:szCs w:val="32"/>
          <w:cs/>
        </w:rPr>
        <w:t>วันศุกร์ที่ 30 สิงหาคม 2556 ณ หอประชุมกองทัพเรือ</w:t>
      </w:r>
      <w:r w:rsidRPr="00265425">
        <w:rPr>
          <w:rFonts w:ascii="TH Niramit AS" w:hAnsi="TH Niramit AS" w:cs="TH Niramit AS"/>
          <w:sz w:val="32"/>
          <w:szCs w:val="32"/>
        </w:rPr>
        <w:t xml:space="preserve"> </w:t>
      </w:r>
      <w:r w:rsidRPr="00265425">
        <w:rPr>
          <w:rFonts w:ascii="TH Niramit AS" w:hAnsi="TH Niramit AS" w:cs="TH Niramit AS"/>
          <w:sz w:val="32"/>
          <w:szCs w:val="32"/>
          <w:cs/>
        </w:rPr>
        <w:t>กรุงเทพมหานคร</w:t>
      </w:r>
    </w:p>
    <w:p w:rsidR="001B6355" w:rsidRPr="00265425" w:rsidRDefault="001B6355" w:rsidP="00265425">
      <w:pPr>
        <w:tabs>
          <w:tab w:val="left" w:pos="1080"/>
          <w:tab w:val="left" w:pos="9720"/>
        </w:tabs>
        <w:spacing w:before="240"/>
        <w:jc w:val="center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265425">
        <w:rPr>
          <w:rFonts w:ascii="TH Niramit AS" w:hAnsi="TH Niramit AS" w:cs="TH Niramit AS"/>
          <w:b w:val="0"/>
          <w:bCs w:val="0"/>
          <w:sz w:val="34"/>
          <w:szCs w:val="34"/>
          <w:cs/>
        </w:rPr>
        <w:t>************************</w:t>
      </w:r>
    </w:p>
    <w:p w:rsidR="001B6355" w:rsidRPr="00265425" w:rsidRDefault="001B6355" w:rsidP="001B6355">
      <w:pPr>
        <w:tabs>
          <w:tab w:val="left" w:pos="1080"/>
          <w:tab w:val="left" w:pos="9720"/>
        </w:tabs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1B6355" w:rsidRPr="00265425" w:rsidRDefault="001B6355" w:rsidP="001B6355">
      <w:pPr>
        <w:tabs>
          <w:tab w:val="left" w:pos="1080"/>
          <w:tab w:val="left" w:pos="9720"/>
        </w:tabs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1B6355" w:rsidRPr="00265425" w:rsidRDefault="001B6355" w:rsidP="0062345B">
      <w:pPr>
        <w:tabs>
          <w:tab w:val="left" w:pos="993"/>
          <w:tab w:val="left" w:pos="4950"/>
        </w:tabs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ชื่อ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>-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สกุล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  <w:r w:rsidR="005227CA"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ตำแหน่งวิชาการ</w:t>
      </w:r>
      <w:r w:rsidR="00451200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  <w:tab/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  <w:tab/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  <w:tab/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  <w:tab/>
      </w:r>
    </w:p>
    <w:p w:rsidR="001B6355" w:rsidRPr="00265425" w:rsidRDefault="00451200" w:rsidP="0062345B">
      <w:pPr>
        <w:tabs>
          <w:tab w:val="left" w:pos="1080"/>
          <w:tab w:val="left" w:pos="5760"/>
        </w:tabs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หน่วยงาน</w:t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  <w:r w:rsidR="001B6355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  <w:r w:rsidR="001B6355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  <w:r w:rsidR="0062345B" w:rsidRPr="00265425"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  <w:tab/>
      </w:r>
    </w:p>
    <w:p w:rsidR="001B6355" w:rsidRPr="00265425" w:rsidRDefault="00451200" w:rsidP="00451200">
      <w:pPr>
        <w:tabs>
          <w:tab w:val="left" w:pos="1170"/>
          <w:tab w:val="left" w:pos="3330"/>
          <w:tab w:val="left" w:pos="5490"/>
          <w:tab w:val="left" w:pos="9360"/>
        </w:tabs>
        <w:rPr>
          <w:rFonts w:ascii="TH Niramit AS" w:hAnsi="TH Niramit AS" w:cs="TH Niramit AS"/>
          <w:b w:val="0"/>
          <w:bCs w:val="0"/>
          <w:sz w:val="32"/>
          <w:szCs w:val="32"/>
          <w:u w:val="dotted"/>
          <w:cs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กรณีนิสิต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sym w:font="Wingdings" w:char="F0A1"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ปริญญาเอก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sym w:font="Wingdings" w:char="F0A1"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ปริญญาโท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sym w:font="Wingdings" w:char="F0A1"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ปริญญาตรี</w:t>
      </w:r>
    </w:p>
    <w:p w:rsidR="001B6355" w:rsidRPr="00265425" w:rsidRDefault="001B6355" w:rsidP="001B6355">
      <w:pPr>
        <w:tabs>
          <w:tab w:val="left" w:pos="1080"/>
          <w:tab w:val="left" w:pos="9720"/>
        </w:tabs>
        <w:rPr>
          <w:rFonts w:ascii="TH Niramit AS" w:hAnsi="TH Niramit AS" w:cs="TH Niramit AS"/>
          <w:b w:val="0"/>
          <w:bCs w:val="0"/>
          <w:sz w:val="32"/>
          <w:szCs w:val="32"/>
          <w:u w:val="dotted"/>
        </w:rPr>
      </w:pPr>
    </w:p>
    <w:p w:rsidR="001B6355" w:rsidRPr="00265425" w:rsidRDefault="001B6355" w:rsidP="001B6355">
      <w:pPr>
        <w:tabs>
          <w:tab w:val="left" w:pos="1080"/>
          <w:tab w:val="left" w:pos="2160"/>
          <w:tab w:val="left" w:pos="9720"/>
        </w:tabs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sym w:font="Wingdings" w:char="F0A8"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 xml:space="preserve">  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ยินดีเข้าร่วมการประชุม เดินทางโดยรถยนต์ที่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 xml:space="preserve"> </w:t>
      </w:r>
      <w:r w:rsidR="00265425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กองบริการการศึกษา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จัดให้</w:t>
      </w:r>
    </w:p>
    <w:p w:rsidR="001B6355" w:rsidRPr="00265425" w:rsidRDefault="001B6355" w:rsidP="001B6355">
      <w:pPr>
        <w:tabs>
          <w:tab w:val="left" w:pos="1080"/>
          <w:tab w:val="left" w:pos="2160"/>
          <w:tab w:val="left" w:pos="9720"/>
        </w:tabs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sym w:font="Wingdings" w:char="F0A8"/>
      </w:r>
      <w:r w:rsidRPr="00265425">
        <w:rPr>
          <w:rFonts w:ascii="TH Niramit AS" w:hAnsi="TH Niramit AS" w:cs="TH Niramit AS"/>
          <w:b w:val="0"/>
          <w:bCs w:val="0"/>
          <w:sz w:val="32"/>
          <w:szCs w:val="32"/>
        </w:rPr>
        <w:t xml:space="preserve">  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>ยินดีเข้าร่วมการประชุม โดยเดินทางด้วยตนเอง</w:t>
      </w:r>
    </w:p>
    <w:p w:rsidR="001B6355" w:rsidRPr="00265425" w:rsidRDefault="001B6355" w:rsidP="001B6355">
      <w:pPr>
        <w:tabs>
          <w:tab w:val="left" w:pos="1260"/>
          <w:tab w:val="left" w:pos="2160"/>
          <w:tab w:val="left" w:pos="9720"/>
        </w:tabs>
        <w:spacing w:before="240"/>
        <w:jc w:val="both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  <w:u w:val="single"/>
          <w:cs/>
        </w:rPr>
        <w:t>หมายเหตุ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="008164E0" w:rsidRPr="008164E0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สถาบันวิจัยและพัฒนาแห่ง มก. </w:t>
      </w: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จัดรถยนต์เดินทาง โดยออกเดินทาง </w:t>
      </w:r>
    </w:p>
    <w:p w:rsidR="001B6355" w:rsidRPr="00265425" w:rsidRDefault="001B6355" w:rsidP="001B6355">
      <w:pPr>
        <w:tabs>
          <w:tab w:val="left" w:pos="1260"/>
          <w:tab w:val="left" w:pos="2160"/>
          <w:tab w:val="left" w:pos="9720"/>
        </w:tabs>
        <w:spacing w:after="120"/>
        <w:jc w:val="both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265425"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="008164E0" w:rsidRPr="008164E0">
        <w:rPr>
          <w:rFonts w:ascii="TH Niramit AS" w:hAnsi="TH Niramit AS" w:cs="TH Niramit AS"/>
          <w:sz w:val="32"/>
          <w:szCs w:val="32"/>
          <w:cs/>
        </w:rPr>
        <w:t>ณ ลานจอดรถหน้าอาคารสุวรรณวาจกกสิกิจ</w:t>
      </w:r>
      <w:r w:rsidR="008164E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65425" w:rsidRPr="00265425">
        <w:rPr>
          <w:rFonts w:ascii="TH Niramit AS" w:hAnsi="TH Niramit AS" w:cs="TH Niramit AS"/>
          <w:sz w:val="32"/>
          <w:szCs w:val="32"/>
          <w:cs/>
        </w:rPr>
        <w:t xml:space="preserve">เวลา </w:t>
      </w:r>
      <w:r w:rsidR="00265425" w:rsidRPr="00265425">
        <w:rPr>
          <w:rFonts w:ascii="TH Niramit AS" w:hAnsi="TH Niramit AS" w:cs="TH Niramit AS"/>
          <w:sz w:val="32"/>
          <w:szCs w:val="32"/>
        </w:rPr>
        <w:t>0</w:t>
      </w:r>
      <w:r w:rsidR="00347EB1">
        <w:rPr>
          <w:rFonts w:ascii="TH Niramit AS" w:hAnsi="TH Niramit AS" w:cs="TH Niramit AS" w:hint="cs"/>
          <w:sz w:val="32"/>
          <w:szCs w:val="32"/>
          <w:cs/>
        </w:rPr>
        <w:t>7</w:t>
      </w:r>
      <w:r w:rsidR="00347EB1">
        <w:rPr>
          <w:rFonts w:ascii="TH Niramit AS" w:hAnsi="TH Niramit AS" w:cs="TH Niramit AS"/>
          <w:sz w:val="32"/>
          <w:szCs w:val="32"/>
        </w:rPr>
        <w:t>:0</w:t>
      </w:r>
      <w:r w:rsidR="00265425" w:rsidRPr="00265425">
        <w:rPr>
          <w:rFonts w:ascii="TH Niramit AS" w:hAnsi="TH Niramit AS" w:cs="TH Niramit AS"/>
          <w:sz w:val="32"/>
          <w:szCs w:val="32"/>
        </w:rPr>
        <w:t xml:space="preserve">0 </w:t>
      </w:r>
      <w:r w:rsidR="00265425" w:rsidRPr="00265425">
        <w:rPr>
          <w:rFonts w:ascii="TH Niramit AS" w:hAnsi="TH Niramit AS" w:cs="TH Niramit AS"/>
          <w:sz w:val="32"/>
          <w:szCs w:val="32"/>
          <w:cs/>
        </w:rPr>
        <w:t>น.</w:t>
      </w:r>
    </w:p>
    <w:p w:rsidR="001B6355" w:rsidRPr="00265425" w:rsidRDefault="001B6355" w:rsidP="001B6355">
      <w:pPr>
        <w:tabs>
          <w:tab w:val="left" w:pos="1260"/>
          <w:tab w:val="left" w:pos="2160"/>
          <w:tab w:val="left" w:pos="9720"/>
        </w:tabs>
        <w:spacing w:after="120"/>
        <w:jc w:val="both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1B6355" w:rsidRDefault="001B6355" w:rsidP="00EC4A46">
      <w:pPr>
        <w:tabs>
          <w:tab w:val="left" w:pos="1080"/>
          <w:tab w:val="left" w:pos="2160"/>
          <w:tab w:val="left" w:pos="9720"/>
        </w:tabs>
        <w:spacing w:before="120" w:after="120"/>
        <w:jc w:val="center"/>
        <w:rPr>
          <w:rFonts w:ascii="TH Niramit AS" w:hAnsi="TH Niramit AS" w:cs="TH Niramit AS"/>
          <w:sz w:val="32"/>
          <w:szCs w:val="32"/>
        </w:rPr>
      </w:pPr>
      <w:r w:rsidRPr="00265425">
        <w:rPr>
          <w:rFonts w:ascii="TH Niramit AS" w:hAnsi="TH Niramit AS" w:cs="TH Niramit AS"/>
          <w:sz w:val="32"/>
          <w:szCs w:val="32"/>
          <w:cs/>
        </w:rPr>
        <w:t>กรุณาส่งคืนภายใน</w:t>
      </w:r>
      <w:r w:rsidR="003958CE" w:rsidRPr="00265425">
        <w:rPr>
          <w:rFonts w:ascii="TH Niramit AS" w:hAnsi="TH Niramit AS" w:cs="TH Niramit AS"/>
          <w:sz w:val="32"/>
          <w:szCs w:val="32"/>
          <w:cs/>
        </w:rPr>
        <w:t>วัน</w:t>
      </w:r>
      <w:r w:rsidR="00265425">
        <w:rPr>
          <w:rFonts w:ascii="TH Niramit AS" w:hAnsi="TH Niramit AS" w:cs="TH Niramit AS" w:hint="cs"/>
          <w:sz w:val="32"/>
          <w:szCs w:val="32"/>
          <w:cs/>
        </w:rPr>
        <w:t>พุธ</w:t>
      </w:r>
      <w:r w:rsidR="00EC4A46" w:rsidRPr="00265425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265425">
        <w:rPr>
          <w:rFonts w:ascii="TH Niramit AS" w:hAnsi="TH Niramit AS" w:cs="TH Niramit AS" w:hint="cs"/>
          <w:sz w:val="32"/>
          <w:szCs w:val="32"/>
          <w:cs/>
        </w:rPr>
        <w:t>28</w:t>
      </w:r>
      <w:r w:rsidR="0062345B" w:rsidRPr="0026542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65425">
        <w:rPr>
          <w:rFonts w:ascii="TH Niramit AS" w:hAnsi="TH Niramit AS" w:cs="TH Niramit AS" w:hint="cs"/>
          <w:sz w:val="32"/>
          <w:szCs w:val="32"/>
          <w:cs/>
        </w:rPr>
        <w:t>สิงหาคม</w:t>
      </w:r>
      <w:r w:rsidR="00265425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265425">
        <w:rPr>
          <w:rFonts w:ascii="TH Niramit AS" w:hAnsi="TH Niramit AS" w:cs="TH Niramit AS" w:hint="cs"/>
          <w:sz w:val="32"/>
          <w:szCs w:val="32"/>
          <w:cs/>
        </w:rPr>
        <w:t>6</w:t>
      </w:r>
    </w:p>
    <w:tbl>
      <w:tblPr>
        <w:tblStyle w:val="TableGrid"/>
        <w:tblW w:w="6237" w:type="dxa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8164E0" w:rsidTr="008164E0">
        <w:tc>
          <w:tcPr>
            <w:tcW w:w="6237" w:type="dxa"/>
          </w:tcPr>
          <w:p w:rsidR="008164E0" w:rsidRPr="008164E0" w:rsidRDefault="008164E0" w:rsidP="008164E0">
            <w:pPr>
              <w:tabs>
                <w:tab w:val="left" w:pos="1080"/>
                <w:tab w:val="left" w:pos="2160"/>
                <w:tab w:val="left" w:pos="9720"/>
              </w:tabs>
              <w:spacing w:before="120"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64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ฝ่ายประสานงานวิจัยและประเมินผล </w:t>
            </w:r>
          </w:p>
          <w:p w:rsidR="008164E0" w:rsidRDefault="008164E0" w:rsidP="008164E0">
            <w:pPr>
              <w:tabs>
                <w:tab w:val="left" w:pos="1080"/>
                <w:tab w:val="left" w:pos="2160"/>
                <w:tab w:val="left" w:pos="9720"/>
              </w:tabs>
              <w:spacing w:before="120"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64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สถาบันวิจัยและพัฒนาแห่ง มก. </w:t>
            </w:r>
          </w:p>
          <w:p w:rsidR="008164E0" w:rsidRDefault="008164E0" w:rsidP="008164E0">
            <w:pPr>
              <w:tabs>
                <w:tab w:val="left" w:pos="1080"/>
                <w:tab w:val="left" w:pos="2160"/>
                <w:tab w:val="left" w:pos="9720"/>
              </w:tabs>
              <w:spacing w:before="120" w:after="120"/>
              <w:jc w:val="center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164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โทรสาร: </w:t>
            </w:r>
            <w:r w:rsidRPr="008164E0">
              <w:rPr>
                <w:rFonts w:ascii="TH Niramit AS" w:hAnsi="TH Niramit AS" w:cs="TH Niramit AS"/>
                <w:sz w:val="32"/>
                <w:szCs w:val="32"/>
              </w:rPr>
              <w:t>0-2561-1985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8164E0" w:rsidRDefault="008164E0" w:rsidP="008164E0">
            <w:pPr>
              <w:tabs>
                <w:tab w:val="left" w:pos="1080"/>
                <w:tab w:val="left" w:pos="2160"/>
                <w:tab w:val="left" w:pos="9720"/>
              </w:tabs>
              <w:spacing w:before="120" w:after="12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ผู้ประสานงาน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54F3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454F32" w:rsidRPr="00454F3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วนิ</w:t>
            </w:r>
            <w:proofErr w:type="spellEnd"/>
            <w:r w:rsidR="00454F32" w:rsidRPr="00454F3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ชา  วาณิชวัฒนะโกศล</w:t>
            </w:r>
            <w:r w:rsidR="00454F3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54F32" w:rsidRPr="00454F32">
              <w:rPr>
                <w:rFonts w:ascii="TH Niramit AS" w:hAnsi="TH Niramit AS" w:cs="TH Niramit AS"/>
                <w:sz w:val="32"/>
                <w:szCs w:val="32"/>
                <w:cs/>
              </w:rPr>
              <w:t>โทร. 02-579-5547 ภายใน 1457</w:t>
            </w:r>
            <w:r w:rsidR="00454F32" w:rsidRPr="00454F32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454F32" w:rsidRPr="00454F32">
              <w:rPr>
                <w:rFonts w:ascii="TH Niramit AS" w:hAnsi="TH Niramit AS" w:cs="TH Niramit AS"/>
                <w:sz w:val="32"/>
                <w:szCs w:val="32"/>
                <w:cs/>
              </w:rPr>
              <w:t>1796 ต่อ 14</w:t>
            </w:r>
            <w:r w:rsidR="00454F3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มือถือ 087-564-3156</w:t>
            </w:r>
          </w:p>
        </w:tc>
      </w:tr>
    </w:tbl>
    <w:p w:rsidR="006E630E" w:rsidRPr="00265425" w:rsidRDefault="006E630E" w:rsidP="00C3279D">
      <w:pPr>
        <w:tabs>
          <w:tab w:val="left" w:pos="1620"/>
          <w:tab w:val="left" w:pos="9180"/>
        </w:tabs>
        <w:rPr>
          <w:rFonts w:ascii="TH Niramit AS" w:hAnsi="TH Niramit AS" w:cs="TH Niramit AS"/>
          <w:sz w:val="32"/>
          <w:szCs w:val="32"/>
        </w:rPr>
      </w:pPr>
    </w:p>
    <w:sectPr w:rsidR="006E630E" w:rsidRPr="00265425" w:rsidSect="00EC4A46">
      <w:pgSz w:w="11906" w:h="16838" w:code="9"/>
      <w:pgMar w:top="1134" w:right="1191" w:bottom="1135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TH Baijam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41A"/>
    <w:multiLevelType w:val="singleLevel"/>
    <w:tmpl w:val="28BAE21C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1A7526B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91160"/>
    <w:multiLevelType w:val="singleLevel"/>
    <w:tmpl w:val="6EFAC7B2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2A7A442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D2590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3C3E5C"/>
    <w:multiLevelType w:val="singleLevel"/>
    <w:tmpl w:val="2E6E81C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D8006B"/>
    <w:multiLevelType w:val="singleLevel"/>
    <w:tmpl w:val="5DAE6740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463D574C"/>
    <w:multiLevelType w:val="singleLevel"/>
    <w:tmpl w:val="A4B64E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4A3CE6"/>
    <w:multiLevelType w:val="singleLevel"/>
    <w:tmpl w:val="6BF61AE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9">
    <w:nsid w:val="6436368B"/>
    <w:multiLevelType w:val="singleLevel"/>
    <w:tmpl w:val="492A4B9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486DD4"/>
    <w:multiLevelType w:val="singleLevel"/>
    <w:tmpl w:val="70B081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F23C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6F51E1"/>
    <w:multiLevelType w:val="singleLevel"/>
    <w:tmpl w:val="E334E5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CB"/>
    <w:rsid w:val="000B58FD"/>
    <w:rsid w:val="000E3442"/>
    <w:rsid w:val="000F2D33"/>
    <w:rsid w:val="00107791"/>
    <w:rsid w:val="00140844"/>
    <w:rsid w:val="001905FB"/>
    <w:rsid w:val="001B6355"/>
    <w:rsid w:val="002203D3"/>
    <w:rsid w:val="00227BA7"/>
    <w:rsid w:val="00265425"/>
    <w:rsid w:val="002D3350"/>
    <w:rsid w:val="002F4556"/>
    <w:rsid w:val="00305D4C"/>
    <w:rsid w:val="00347EB1"/>
    <w:rsid w:val="00382517"/>
    <w:rsid w:val="003958CE"/>
    <w:rsid w:val="003D0A5B"/>
    <w:rsid w:val="003E35BD"/>
    <w:rsid w:val="00445FB5"/>
    <w:rsid w:val="00451200"/>
    <w:rsid w:val="00454F32"/>
    <w:rsid w:val="00476F65"/>
    <w:rsid w:val="0047716A"/>
    <w:rsid w:val="004953A7"/>
    <w:rsid w:val="004A3876"/>
    <w:rsid w:val="005227CA"/>
    <w:rsid w:val="00544ADC"/>
    <w:rsid w:val="00563762"/>
    <w:rsid w:val="00592048"/>
    <w:rsid w:val="005C72EF"/>
    <w:rsid w:val="005E7446"/>
    <w:rsid w:val="005E79BD"/>
    <w:rsid w:val="0062345B"/>
    <w:rsid w:val="00627F71"/>
    <w:rsid w:val="006B1D1D"/>
    <w:rsid w:val="006D7B37"/>
    <w:rsid w:val="006E630E"/>
    <w:rsid w:val="0072068E"/>
    <w:rsid w:val="007926C8"/>
    <w:rsid w:val="007E6973"/>
    <w:rsid w:val="00800464"/>
    <w:rsid w:val="00805964"/>
    <w:rsid w:val="008164E0"/>
    <w:rsid w:val="00864B78"/>
    <w:rsid w:val="00874C6D"/>
    <w:rsid w:val="00877FEC"/>
    <w:rsid w:val="00895A4C"/>
    <w:rsid w:val="008A0533"/>
    <w:rsid w:val="008D7DEB"/>
    <w:rsid w:val="008E0C10"/>
    <w:rsid w:val="00912D2F"/>
    <w:rsid w:val="00913925"/>
    <w:rsid w:val="00935F97"/>
    <w:rsid w:val="009722AF"/>
    <w:rsid w:val="00A35318"/>
    <w:rsid w:val="00A947CB"/>
    <w:rsid w:val="00B63346"/>
    <w:rsid w:val="00B66D39"/>
    <w:rsid w:val="00B74FB2"/>
    <w:rsid w:val="00C027DF"/>
    <w:rsid w:val="00C3279D"/>
    <w:rsid w:val="00CB28E5"/>
    <w:rsid w:val="00CE51B3"/>
    <w:rsid w:val="00D04DF3"/>
    <w:rsid w:val="00D124B1"/>
    <w:rsid w:val="00D30C1F"/>
    <w:rsid w:val="00D76EEE"/>
    <w:rsid w:val="00D85415"/>
    <w:rsid w:val="00D8748E"/>
    <w:rsid w:val="00D92933"/>
    <w:rsid w:val="00E2293F"/>
    <w:rsid w:val="00E87D68"/>
    <w:rsid w:val="00EC4A46"/>
    <w:rsid w:val="00EE40EB"/>
    <w:rsid w:val="00F23FFC"/>
    <w:rsid w:val="00F64041"/>
    <w:rsid w:val="00FE2CE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8FD"/>
    <w:rPr>
      <w:rFonts w:ascii="CordiaUPC" w:hAnsi="CordiaUPC" w:cs="CordiaUPC"/>
      <w:b/>
      <w:bCs/>
      <w:sz w:val="36"/>
      <w:szCs w:val="36"/>
    </w:rPr>
  </w:style>
  <w:style w:type="paragraph" w:styleId="Heading1">
    <w:name w:val="heading 1"/>
    <w:basedOn w:val="Normal"/>
    <w:next w:val="Normal"/>
    <w:qFormat/>
    <w:rsid w:val="000B58FD"/>
    <w:pPr>
      <w:keepNext/>
      <w:spacing w:before="120"/>
      <w:jc w:val="thaiDistribute"/>
      <w:outlineLvl w:val="0"/>
    </w:pPr>
    <w:rPr>
      <w:rFonts w:ascii="Cordia New" w:hAnsi="Cordia New" w:cs="Cordia New"/>
      <w:b w:val="0"/>
      <w:bCs w:val="0"/>
      <w:sz w:val="32"/>
      <w:szCs w:val="32"/>
    </w:rPr>
  </w:style>
  <w:style w:type="paragraph" w:styleId="Heading2">
    <w:name w:val="heading 2"/>
    <w:basedOn w:val="Normal"/>
    <w:next w:val="Normal"/>
    <w:qFormat/>
    <w:rsid w:val="000B58FD"/>
    <w:pPr>
      <w:keepNext/>
      <w:tabs>
        <w:tab w:val="center" w:pos="6840"/>
      </w:tabs>
      <w:spacing w:line="360" w:lineRule="exact"/>
      <w:jc w:val="both"/>
      <w:outlineLvl w:val="1"/>
    </w:pPr>
    <w:rPr>
      <w:rFonts w:ascii="Cordia New" w:hAnsi="Cordia New" w:cs="Cordia New"/>
      <w:b w:val="0"/>
      <w:bCs w:val="0"/>
      <w:sz w:val="32"/>
      <w:szCs w:val="32"/>
    </w:rPr>
  </w:style>
  <w:style w:type="paragraph" w:styleId="Heading3">
    <w:name w:val="heading 3"/>
    <w:basedOn w:val="Normal"/>
    <w:next w:val="Normal"/>
    <w:qFormat/>
    <w:rsid w:val="000B58FD"/>
    <w:pPr>
      <w:keepNext/>
      <w:ind w:left="720"/>
      <w:outlineLvl w:val="2"/>
    </w:pPr>
    <w:rPr>
      <w:rFonts w:ascii="EucrosiaUPC" w:hAnsi="EucrosiaUPC" w:cs="EucrosiaUPC"/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qFormat/>
    <w:rsid w:val="000B58FD"/>
    <w:pPr>
      <w:keepNext/>
      <w:outlineLvl w:val="3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B58FD"/>
    <w:pPr>
      <w:ind w:right="386"/>
    </w:pPr>
    <w:rPr>
      <w:rFonts w:eastAsia="Times New Roman"/>
      <w:b w:val="0"/>
      <w:bCs w:val="0"/>
      <w:sz w:val="28"/>
      <w:szCs w:val="28"/>
    </w:rPr>
  </w:style>
  <w:style w:type="paragraph" w:styleId="BodyText">
    <w:name w:val="Body Text"/>
    <w:basedOn w:val="Normal"/>
    <w:rsid w:val="000B58FD"/>
    <w:pPr>
      <w:spacing w:before="120"/>
      <w:jc w:val="both"/>
    </w:pPr>
    <w:rPr>
      <w:rFonts w:ascii="Angsana New" w:hAnsi="Angsana New" w:cs="Angsana New"/>
      <w:b w:val="0"/>
      <w:bCs w:val="0"/>
      <w:sz w:val="32"/>
      <w:szCs w:val="32"/>
    </w:rPr>
  </w:style>
  <w:style w:type="paragraph" w:styleId="BodyText3">
    <w:name w:val="Body Text 3"/>
    <w:basedOn w:val="Normal"/>
    <w:rsid w:val="000B58FD"/>
    <w:pPr>
      <w:spacing w:before="240"/>
      <w:jc w:val="thaiDistribute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1905FB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4A3876"/>
    <w:rPr>
      <w:color w:val="0000FF"/>
      <w:u w:val="single"/>
    </w:rPr>
  </w:style>
  <w:style w:type="paragraph" w:styleId="Title">
    <w:name w:val="Title"/>
    <w:basedOn w:val="Normal"/>
    <w:qFormat/>
    <w:rsid w:val="00382517"/>
    <w:pPr>
      <w:jc w:val="center"/>
    </w:pPr>
    <w:rPr>
      <w:rFonts w:ascii="Times New Roman" w:hAnsi="Times New Roman" w:cs="Cordia New"/>
      <w:sz w:val="40"/>
      <w:szCs w:val="40"/>
      <w:lang w:eastAsia="th-TH"/>
    </w:rPr>
  </w:style>
  <w:style w:type="table" w:styleId="TableGrid">
    <w:name w:val="Table Grid"/>
    <w:basedOn w:val="TableNormal"/>
    <w:rsid w:val="0038251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8FD"/>
    <w:rPr>
      <w:rFonts w:ascii="CordiaUPC" w:hAnsi="CordiaUPC" w:cs="CordiaUPC"/>
      <w:b/>
      <w:bCs/>
      <w:sz w:val="36"/>
      <w:szCs w:val="36"/>
    </w:rPr>
  </w:style>
  <w:style w:type="paragraph" w:styleId="Heading1">
    <w:name w:val="heading 1"/>
    <w:basedOn w:val="Normal"/>
    <w:next w:val="Normal"/>
    <w:qFormat/>
    <w:rsid w:val="000B58FD"/>
    <w:pPr>
      <w:keepNext/>
      <w:spacing w:before="120"/>
      <w:jc w:val="thaiDistribute"/>
      <w:outlineLvl w:val="0"/>
    </w:pPr>
    <w:rPr>
      <w:rFonts w:ascii="Cordia New" w:hAnsi="Cordia New" w:cs="Cordia New"/>
      <w:b w:val="0"/>
      <w:bCs w:val="0"/>
      <w:sz w:val="32"/>
      <w:szCs w:val="32"/>
    </w:rPr>
  </w:style>
  <w:style w:type="paragraph" w:styleId="Heading2">
    <w:name w:val="heading 2"/>
    <w:basedOn w:val="Normal"/>
    <w:next w:val="Normal"/>
    <w:qFormat/>
    <w:rsid w:val="000B58FD"/>
    <w:pPr>
      <w:keepNext/>
      <w:tabs>
        <w:tab w:val="center" w:pos="6840"/>
      </w:tabs>
      <w:spacing w:line="360" w:lineRule="exact"/>
      <w:jc w:val="both"/>
      <w:outlineLvl w:val="1"/>
    </w:pPr>
    <w:rPr>
      <w:rFonts w:ascii="Cordia New" w:hAnsi="Cordia New" w:cs="Cordia New"/>
      <w:b w:val="0"/>
      <w:bCs w:val="0"/>
      <w:sz w:val="32"/>
      <w:szCs w:val="32"/>
    </w:rPr>
  </w:style>
  <w:style w:type="paragraph" w:styleId="Heading3">
    <w:name w:val="heading 3"/>
    <w:basedOn w:val="Normal"/>
    <w:next w:val="Normal"/>
    <w:qFormat/>
    <w:rsid w:val="000B58FD"/>
    <w:pPr>
      <w:keepNext/>
      <w:ind w:left="720"/>
      <w:outlineLvl w:val="2"/>
    </w:pPr>
    <w:rPr>
      <w:rFonts w:ascii="EucrosiaUPC" w:hAnsi="EucrosiaUPC" w:cs="EucrosiaUPC"/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qFormat/>
    <w:rsid w:val="000B58FD"/>
    <w:pPr>
      <w:keepNext/>
      <w:outlineLvl w:val="3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B58FD"/>
    <w:pPr>
      <w:ind w:right="386"/>
    </w:pPr>
    <w:rPr>
      <w:rFonts w:eastAsia="Times New Roman"/>
      <w:b w:val="0"/>
      <w:bCs w:val="0"/>
      <w:sz w:val="28"/>
      <w:szCs w:val="28"/>
    </w:rPr>
  </w:style>
  <w:style w:type="paragraph" w:styleId="BodyText">
    <w:name w:val="Body Text"/>
    <w:basedOn w:val="Normal"/>
    <w:rsid w:val="000B58FD"/>
    <w:pPr>
      <w:spacing w:before="120"/>
      <w:jc w:val="both"/>
    </w:pPr>
    <w:rPr>
      <w:rFonts w:ascii="Angsana New" w:hAnsi="Angsana New" w:cs="Angsana New"/>
      <w:b w:val="0"/>
      <w:bCs w:val="0"/>
      <w:sz w:val="32"/>
      <w:szCs w:val="32"/>
    </w:rPr>
  </w:style>
  <w:style w:type="paragraph" w:styleId="BodyText3">
    <w:name w:val="Body Text 3"/>
    <w:basedOn w:val="Normal"/>
    <w:rsid w:val="000B58FD"/>
    <w:pPr>
      <w:spacing w:before="240"/>
      <w:jc w:val="thaiDistribute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1905FB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4A3876"/>
    <w:rPr>
      <w:color w:val="0000FF"/>
      <w:u w:val="single"/>
    </w:rPr>
  </w:style>
  <w:style w:type="paragraph" w:styleId="Title">
    <w:name w:val="Title"/>
    <w:basedOn w:val="Normal"/>
    <w:qFormat/>
    <w:rsid w:val="00382517"/>
    <w:pPr>
      <w:jc w:val="center"/>
    </w:pPr>
    <w:rPr>
      <w:rFonts w:ascii="Times New Roman" w:hAnsi="Times New Roman" w:cs="Cordia New"/>
      <w:sz w:val="40"/>
      <w:szCs w:val="40"/>
      <w:lang w:eastAsia="th-TH"/>
    </w:rPr>
  </w:style>
  <w:style w:type="table" w:styleId="TableGrid">
    <w:name w:val="Table Grid"/>
    <w:basedOn w:val="TableNormal"/>
    <w:rsid w:val="0038251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Kurdi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Research34</dc:creator>
  <cp:lastModifiedBy>tidbee</cp:lastModifiedBy>
  <cp:revision>2</cp:revision>
  <cp:lastPrinted>2009-11-25T09:48:00Z</cp:lastPrinted>
  <dcterms:created xsi:type="dcterms:W3CDTF">2013-08-15T02:16:00Z</dcterms:created>
  <dcterms:modified xsi:type="dcterms:W3CDTF">2013-08-15T02:16:00Z</dcterms:modified>
</cp:coreProperties>
</file>