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D7" w:rsidRPr="00D931DC" w:rsidRDefault="005A1DD7" w:rsidP="00B458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bookmarkStart w:id="0" w:name="_GoBack"/>
      <w:bookmarkEnd w:id="0"/>
      <w:r w:rsidRPr="00D931DC">
        <w:rPr>
          <w:rFonts w:ascii="TH SarabunPSK" w:hAnsi="TH SarabunPSK" w:cs="TH SarabunPSK"/>
          <w:b/>
          <w:bCs/>
          <w:sz w:val="30"/>
          <w:szCs w:val="30"/>
          <w:cs/>
        </w:rPr>
        <w:t>ส่วนที่ 1 ข้อมูลส่วนตัว</w:t>
      </w:r>
    </w:p>
    <w:p w:rsidR="00D931DC" w:rsidRDefault="005A1DD7" w:rsidP="00B458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931DC">
        <w:rPr>
          <w:rFonts w:ascii="TH SarabunPSK" w:hAnsi="TH SarabunPSK" w:cs="TH SarabunPSK"/>
          <w:sz w:val="30"/>
          <w:szCs w:val="30"/>
          <w:cs/>
        </w:rPr>
        <w:t>ชื่อผู้รับการประเมิน..................................................................</w:t>
      </w:r>
      <w:r w:rsidR="00D931DC" w:rsidRPr="00D931DC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D931DC">
        <w:rPr>
          <w:rFonts w:ascii="TH SarabunPSK" w:hAnsi="TH SarabunPSK" w:cs="TH SarabunPSK"/>
          <w:sz w:val="30"/>
          <w:szCs w:val="30"/>
          <w:cs/>
        </w:rPr>
        <w:t>.ชื่อตำแหน่งงานและระดับตำแหน่ง......................</w:t>
      </w:r>
      <w:r w:rsidR="00D931DC" w:rsidRPr="00D931DC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D931DC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D931DC" w:rsidRPr="00D931DC" w:rsidRDefault="005A1DD7" w:rsidP="00B458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931DC">
        <w:rPr>
          <w:rFonts w:ascii="TH SarabunPSK" w:hAnsi="TH SarabunPSK" w:cs="TH SarabunPSK"/>
          <w:sz w:val="30"/>
          <w:szCs w:val="30"/>
          <w:cs/>
        </w:rPr>
        <w:t>สังกัด(คณะ/สถาบัน/สำนัก หรือเทียบเท่า)...............................................</w:t>
      </w:r>
      <w:r w:rsidR="00D931DC" w:rsidRPr="00D931DC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D931DC">
        <w:rPr>
          <w:rFonts w:ascii="TH SarabunPSK" w:hAnsi="TH SarabunPSK" w:cs="TH SarabunPSK"/>
          <w:sz w:val="30"/>
          <w:szCs w:val="30"/>
          <w:cs/>
        </w:rPr>
        <w:t>.....ฝ่าย(ภาควิชา/กอง หรือเทียบเท่า)....</w:t>
      </w:r>
      <w:r w:rsidR="00D931DC" w:rsidRPr="00D931DC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Pr="00D931DC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5A1DD7" w:rsidRPr="00D931DC" w:rsidRDefault="005A1DD7" w:rsidP="00B458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931DC">
        <w:rPr>
          <w:rFonts w:ascii="TH SarabunPSK" w:hAnsi="TH SarabunPSK" w:cs="TH SarabunPSK"/>
          <w:sz w:val="30"/>
          <w:szCs w:val="30"/>
          <w:cs/>
        </w:rPr>
        <w:t>วัน เดือน ปี ที่บรรจุ.........................................อายุงาน.......................ปี</w:t>
      </w:r>
      <w:r w:rsidRPr="00D931D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931DC">
        <w:rPr>
          <w:rFonts w:ascii="TH SarabunPSK" w:hAnsi="TH SarabunPSK" w:cs="TH SarabunPSK"/>
          <w:sz w:val="30"/>
          <w:szCs w:val="30"/>
          <w:cs/>
        </w:rPr>
        <w:t>ระดับการศึกษาตามตำแหน่งที่ว่าจ้าง...</w:t>
      </w:r>
      <w:r w:rsidR="00D931DC" w:rsidRPr="00D931DC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Pr="00D931DC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</w:p>
    <w:p w:rsidR="005A1DD7" w:rsidRPr="00D931DC" w:rsidRDefault="005A1DD7" w:rsidP="00B458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931DC">
        <w:rPr>
          <w:rFonts w:ascii="TH SarabunPSK" w:hAnsi="TH SarabunPSK" w:cs="TH SarabunPSK"/>
          <w:sz w:val="30"/>
          <w:szCs w:val="30"/>
          <w:cs/>
        </w:rPr>
        <w:t>ช่วงเวลาการประเมิน</w:t>
      </w:r>
      <w:r w:rsidRPr="00D931DC">
        <w:rPr>
          <w:rFonts w:ascii="TH SarabunPSK" w:hAnsi="TH SarabunPSK" w:cs="TH SarabunPSK"/>
          <w:sz w:val="30"/>
          <w:szCs w:val="30"/>
          <w:cs/>
        </w:rPr>
        <w:tab/>
      </w:r>
      <w:r w:rsidRPr="00D931DC">
        <w:rPr>
          <w:rFonts w:ascii="TH SarabunPSK" w:hAnsi="TH SarabunPSK" w:cs="TH SarabunPSK"/>
          <w:sz w:val="30"/>
          <w:szCs w:val="30"/>
        </w:rPr>
        <w:sym w:font="Wingdings 2" w:char="F081"/>
      </w:r>
      <w:r w:rsidRPr="00D931DC">
        <w:rPr>
          <w:rFonts w:ascii="TH SarabunPSK" w:hAnsi="TH SarabunPSK" w:cs="TH SarabunPSK"/>
          <w:sz w:val="30"/>
          <w:szCs w:val="30"/>
          <w:cs/>
        </w:rPr>
        <w:t xml:space="preserve"> ครั้งที่ 1 (1 ก.ค. 25.......... – 31 ธ.ค. 25..........)</w:t>
      </w:r>
      <w:r w:rsidRPr="00D931DC">
        <w:rPr>
          <w:rFonts w:ascii="TH SarabunPSK" w:hAnsi="TH SarabunPSK" w:cs="TH SarabunPSK"/>
          <w:sz w:val="30"/>
          <w:szCs w:val="30"/>
          <w:cs/>
        </w:rPr>
        <w:tab/>
      </w:r>
      <w:r w:rsidRPr="00D931DC">
        <w:rPr>
          <w:rFonts w:ascii="TH SarabunPSK" w:hAnsi="TH SarabunPSK" w:cs="TH SarabunPSK"/>
          <w:sz w:val="30"/>
          <w:szCs w:val="30"/>
        </w:rPr>
        <w:sym w:font="Wingdings 2" w:char="F081"/>
      </w:r>
      <w:r w:rsidRPr="00D931DC">
        <w:rPr>
          <w:rFonts w:ascii="TH SarabunPSK" w:hAnsi="TH SarabunPSK" w:cs="TH SarabunPSK"/>
          <w:sz w:val="30"/>
          <w:szCs w:val="30"/>
        </w:rPr>
        <w:t xml:space="preserve"> </w:t>
      </w:r>
      <w:r w:rsidRPr="00D931DC">
        <w:rPr>
          <w:rFonts w:ascii="TH SarabunPSK" w:hAnsi="TH SarabunPSK" w:cs="TH SarabunPSK"/>
          <w:sz w:val="30"/>
          <w:szCs w:val="30"/>
          <w:cs/>
        </w:rPr>
        <w:t>ครั้งที่ 2 (1 ม.ค. 25.......... – 30 มิ.ย. 25..........)</w:t>
      </w:r>
    </w:p>
    <w:p w:rsidR="00F10D9F" w:rsidRPr="00D931DC" w:rsidRDefault="0004191C" w:rsidP="00B458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931DC">
        <w:rPr>
          <w:rFonts w:ascii="TH SarabunPSK" w:hAnsi="TH SarabunPSK" w:cs="TH SarabunPSK"/>
          <w:sz w:val="30"/>
          <w:szCs w:val="30"/>
          <w:cs/>
        </w:rPr>
        <w:t>ผู้ประเมิน (นาย/นาง/นางสาว).................................................................................ตำแหน่ง.......</w:t>
      </w:r>
      <w:r w:rsidR="00D931DC" w:rsidRPr="00D931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</w:t>
      </w:r>
      <w:r w:rsidRPr="00D931DC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5A1DD7" w:rsidRPr="00D931DC" w:rsidRDefault="005A1DD7" w:rsidP="00B45805">
      <w:pPr>
        <w:spacing w:before="240" w:after="0" w:line="240" w:lineRule="auto"/>
        <w:ind w:right="-501"/>
        <w:rPr>
          <w:rFonts w:ascii="TH SarabunPSK" w:hAnsi="TH SarabunPSK" w:cs="TH SarabunPSK"/>
          <w:sz w:val="30"/>
          <w:szCs w:val="30"/>
          <w:cs/>
        </w:rPr>
      </w:pPr>
      <w:r w:rsidRPr="00D931DC">
        <w:rPr>
          <w:rFonts w:ascii="TH SarabunPSK" w:hAnsi="TH SarabunPSK" w:cs="TH SarabunPSK"/>
          <w:b/>
          <w:bCs/>
          <w:sz w:val="30"/>
          <w:szCs w:val="30"/>
          <w:cs/>
        </w:rPr>
        <w:t>ส่วนที่ 2 การประเมินสมรรถนะหลัก</w:t>
      </w:r>
      <w:r w:rsidR="00F10D9F" w:rsidRPr="00D931D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10D9F" w:rsidRPr="00D931DC">
        <w:rPr>
          <w:rFonts w:ascii="TH SarabunPSK" w:hAnsi="TH SarabunPSK" w:cs="TH SarabunPSK"/>
          <w:sz w:val="30"/>
          <w:szCs w:val="30"/>
          <w:cs/>
        </w:rPr>
        <w:t xml:space="preserve">ให้ผู้ประเมินทำเครื่อง </w:t>
      </w:r>
      <w:r w:rsidR="00F10D9F" w:rsidRPr="00D931DC">
        <w:rPr>
          <w:rFonts w:ascii="TH SarabunPSK" w:hAnsi="TH SarabunPSK" w:cs="TH SarabunPSK"/>
          <w:sz w:val="30"/>
          <w:szCs w:val="30"/>
        </w:rPr>
        <w:sym w:font="Wingdings" w:char="F0FC"/>
      </w:r>
      <w:r w:rsidR="00F10D9F" w:rsidRPr="00D931DC">
        <w:rPr>
          <w:rFonts w:ascii="TH SarabunPSK" w:hAnsi="TH SarabunPSK" w:cs="TH SarabunPSK"/>
          <w:sz w:val="30"/>
          <w:szCs w:val="30"/>
          <w:cs/>
        </w:rPr>
        <w:t xml:space="preserve"> ลงใน </w:t>
      </w:r>
      <w:r w:rsidR="00151C0F" w:rsidRPr="00D931DC">
        <w:rPr>
          <w:rFonts w:ascii="TH SarabunPSK" w:hAnsi="TH SarabunPSK" w:cs="TH SarabunPSK"/>
          <w:sz w:val="30"/>
          <w:szCs w:val="30"/>
        </w:rPr>
        <w:sym w:font="Wingdings" w:char="F072"/>
      </w:r>
      <w:r w:rsidR="00F10D9F" w:rsidRPr="00D931DC">
        <w:rPr>
          <w:rFonts w:ascii="TH SarabunPSK" w:hAnsi="TH SarabunPSK" w:cs="TH SarabunPSK"/>
          <w:sz w:val="30"/>
          <w:szCs w:val="30"/>
          <w:cs/>
        </w:rPr>
        <w:t xml:space="preserve"> ที่ผู้รับการประเมินแสดงพฤติกรรมตามรายละเอียดของความสามารถในแต่ละระดับ</w:t>
      </w:r>
      <w:r w:rsidR="0004191C" w:rsidRPr="00D931DC">
        <w:rPr>
          <w:rFonts w:ascii="TH SarabunPSK" w:hAnsi="TH SarabunPSK" w:cs="TH SarabunPSK"/>
          <w:sz w:val="30"/>
          <w:szCs w:val="30"/>
          <w:cs/>
        </w:rPr>
        <w:t xml:space="preserve"> หากผู้รับการประเมินไม่แสดงพฤติกรรมเหล่านั้นหรือแสดงออกไม่ชัดเจน</w:t>
      </w:r>
      <w:r w:rsidR="006F15BB" w:rsidRPr="00D931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4191C" w:rsidRPr="00D931DC">
        <w:rPr>
          <w:rFonts w:ascii="TH SarabunPSK" w:hAnsi="TH SarabunPSK" w:cs="TH SarabunPSK"/>
          <w:sz w:val="30"/>
          <w:szCs w:val="30"/>
          <w:cs/>
        </w:rPr>
        <w:t>ให้เว้นไว้ไม่ต้องทำเครื่องหมายใด ๆ ลงไป</w:t>
      </w:r>
      <w:r w:rsidR="00E14B41" w:rsidRPr="00D931DC">
        <w:rPr>
          <w:rFonts w:ascii="TH SarabunPSK" w:hAnsi="TH SarabunPSK" w:cs="TH SarabunPSK"/>
          <w:sz w:val="30"/>
          <w:szCs w:val="30"/>
        </w:rPr>
        <w:t xml:space="preserve"> </w:t>
      </w:r>
      <w:r w:rsidR="00E14B41" w:rsidRPr="00D931DC">
        <w:rPr>
          <w:rFonts w:ascii="TH SarabunPSK" w:hAnsi="TH SarabunPSK" w:cs="TH SarabunPSK"/>
          <w:sz w:val="30"/>
          <w:szCs w:val="30"/>
          <w:cs/>
        </w:rPr>
        <w:t>(ผู้รับการประเมินจะต้องแสดงพฤติกรรมในสมรรถนะระดับนั้น ๆ ครบทุกข้อจึงจะ</w:t>
      </w:r>
      <w:r w:rsidR="006F15BB" w:rsidRPr="00D931DC">
        <w:rPr>
          <w:rFonts w:ascii="TH SarabunPSK" w:hAnsi="TH SarabunPSK" w:cs="TH SarabunPSK"/>
          <w:sz w:val="30"/>
          <w:szCs w:val="30"/>
          <w:cs/>
        </w:rPr>
        <w:t>ถือว่ามีสมรรถนะในระดับนั้น ๆ)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3147"/>
        <w:gridCol w:w="57"/>
        <w:gridCol w:w="3090"/>
        <w:gridCol w:w="1503"/>
        <w:gridCol w:w="1644"/>
        <w:gridCol w:w="3147"/>
        <w:gridCol w:w="3147"/>
      </w:tblGrid>
      <w:tr w:rsidR="0004191C" w:rsidRPr="00D931DC" w:rsidTr="00B45805">
        <w:tc>
          <w:tcPr>
            <w:tcW w:w="3204" w:type="dxa"/>
            <w:gridSpan w:val="2"/>
            <w:vAlign w:val="center"/>
          </w:tcPr>
          <w:p w:rsidR="0004191C" w:rsidRPr="00D931DC" w:rsidRDefault="0004191C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Core Competency</w:t>
            </w:r>
          </w:p>
        </w:tc>
        <w:tc>
          <w:tcPr>
            <w:tcW w:w="12531" w:type="dxa"/>
            <w:gridSpan w:val="5"/>
          </w:tcPr>
          <w:p w:rsidR="0004191C" w:rsidRPr="00D931DC" w:rsidRDefault="0004191C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Innovation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มีความคิดริเริ่ม</w:t>
            </w:r>
          </w:p>
        </w:tc>
      </w:tr>
      <w:tr w:rsidR="0004191C" w:rsidRPr="00D931DC" w:rsidTr="00B45805">
        <w:tc>
          <w:tcPr>
            <w:tcW w:w="3204" w:type="dxa"/>
            <w:gridSpan w:val="2"/>
            <w:vAlign w:val="center"/>
          </w:tcPr>
          <w:p w:rsidR="0004191C" w:rsidRPr="00D931DC" w:rsidRDefault="0004191C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531" w:type="dxa"/>
            <w:gridSpan w:val="5"/>
          </w:tcPr>
          <w:p w:rsidR="0004191C" w:rsidRPr="00D931DC" w:rsidRDefault="0004191C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ความสามารถในการนำเสนอแนวคิดใหม่ๆ ในการปรับปรุงและพัฒนาประสิทธิภาพในการทำงานทั้งในระดับบุคคล </w:t>
            </w:r>
            <w:r w:rsidR="00151C0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ส่วน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งาน และระดับองค์การ</w:t>
            </w:r>
          </w:p>
        </w:tc>
      </w:tr>
      <w:tr w:rsidR="0004191C" w:rsidRPr="00D931DC" w:rsidTr="00B45805">
        <w:tc>
          <w:tcPr>
            <w:tcW w:w="15735" w:type="dxa"/>
            <w:gridSpan w:val="7"/>
          </w:tcPr>
          <w:p w:rsidR="0004191C" w:rsidRPr="00D931DC" w:rsidRDefault="0004191C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04191C" w:rsidRPr="00D931DC" w:rsidTr="00B45805">
        <w:tc>
          <w:tcPr>
            <w:tcW w:w="3147" w:type="dxa"/>
          </w:tcPr>
          <w:p w:rsidR="0004191C" w:rsidRPr="00D931DC" w:rsidRDefault="00151C0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147" w:type="dxa"/>
            <w:gridSpan w:val="2"/>
          </w:tcPr>
          <w:p w:rsidR="0004191C" w:rsidRPr="00D931DC" w:rsidRDefault="0004191C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147" w:type="dxa"/>
            <w:gridSpan w:val="2"/>
          </w:tcPr>
          <w:p w:rsidR="0004191C" w:rsidRPr="00D931DC" w:rsidRDefault="00151C0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147" w:type="dxa"/>
          </w:tcPr>
          <w:p w:rsidR="0004191C" w:rsidRPr="00D931DC" w:rsidRDefault="0004191C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147" w:type="dxa"/>
          </w:tcPr>
          <w:p w:rsidR="0004191C" w:rsidRPr="00D931DC" w:rsidRDefault="0004191C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04191C" w:rsidRPr="00D931DC" w:rsidTr="00B45805">
        <w:tc>
          <w:tcPr>
            <w:tcW w:w="3147" w:type="dxa"/>
          </w:tcPr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แสดงออกถึงความเต็มใจที่จะรับฟังความคิดเห็นที่หลากหลาย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แสดงออกถึงการขอคำแนะนำจากผู้อื่นในการพัฒนาความคิดริเริ่มในการทำงาน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ประยุกต์ใช้ความคิดเห็นของผู้อื่นเพื่อปรับปรุงกระบวนการทำงานของตน</w:t>
            </w:r>
          </w:p>
          <w:p w:rsidR="0004191C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แสดงออกถึงการยอมรับและการนำวิธีการทำงานใหม่ๆ มาประยุกต์ใช้</w:t>
            </w:r>
          </w:p>
        </w:tc>
        <w:tc>
          <w:tcPr>
            <w:tcW w:w="3147" w:type="dxa"/>
            <w:gridSpan w:val="2"/>
          </w:tcPr>
          <w:p w:rsidR="00151C0F" w:rsidRPr="00D931DC" w:rsidRDefault="00151C0F" w:rsidP="00B458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</w:t>
            </w:r>
            <w:r w:rsidR="00454444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สดงสมรรถนะระดับที่ 1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นำขั้นตอนการทำงานใหม่ๆ มาทดลองใช้ปฏิบัติ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แสดงความคิดริเริ่มในการแก้ไขปัญหาที่เกิดขึ้นในที่ประชุมกลุ่ม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คิดริเริ่มขั้นตอนการทำงานจากความผิดพลาดและความสำเร็จในงานที่เกิดขึ้น</w:t>
            </w:r>
          </w:p>
          <w:p w:rsidR="00D931DC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แสวงหาโอกาสที่จะเรียนรู้และพัฒนาตนเองให้มีความคิดริเริ่มในการทำงาน</w:t>
            </w:r>
          </w:p>
        </w:tc>
        <w:tc>
          <w:tcPr>
            <w:tcW w:w="3147" w:type="dxa"/>
            <w:gridSpan w:val="2"/>
          </w:tcPr>
          <w:p w:rsidR="00151C0F" w:rsidRPr="00D931DC" w:rsidRDefault="00454444" w:rsidP="00B458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  <w:r w:rsidR="00151C0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คิดริเริ่มขั้นตอนหรือวิธีการทำงานใหม่ๆให้กับส่วนงาน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มีการประเมินประสิทธิภาพของผลงานที่เกิดขึ้นจากความคิดริเริ่มของตน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มีเทคนิคในการจูงใจให้สมาชิกในทีมแสดงความคิดริเริ่มในการทำงาน</w:t>
            </w:r>
          </w:p>
          <w:p w:rsidR="0004191C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แสวงหาทางออกของปัญหาหรืออุปสรรคที่เกิดขึ้นในการทำงานจากการระดมสมองของทีมงาน</w:t>
            </w:r>
          </w:p>
        </w:tc>
        <w:tc>
          <w:tcPr>
            <w:tcW w:w="3147" w:type="dxa"/>
          </w:tcPr>
          <w:p w:rsidR="00151C0F" w:rsidRPr="00D931DC" w:rsidRDefault="00454444" w:rsidP="00B458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คิดริเริ่มโครงการหรือกิจกรรมใหม่ๆ ที่มีผลเกี่ยวเนื่องกับส่วนงานต่างๆ ในองค์การ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นำเสนอแนวทางใหม่ๆ ในการลดขั้นตอนการทำงานที่ไม่มีประสิทธิภาพ</w:t>
            </w:r>
          </w:p>
          <w:p w:rsidR="00151C0F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คิดหาวิธีการใหม่ๆ ที่จะลดค่าใช้จ่ายและต้นทุนที่เกิดขึ้นของส่วนงาน</w:t>
            </w:r>
          </w:p>
          <w:p w:rsidR="0004191C" w:rsidRPr="00D931DC" w:rsidRDefault="00151C0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ผลักดันให้ผู้อื่นกล้าแสดงความคิดเห็นที่แตกต่างไปจากที่ประชุมกลุ่ม</w:t>
            </w:r>
          </w:p>
        </w:tc>
        <w:tc>
          <w:tcPr>
            <w:tcW w:w="3147" w:type="dxa"/>
          </w:tcPr>
          <w:p w:rsidR="00E14B41" w:rsidRPr="00D931DC" w:rsidRDefault="00454444" w:rsidP="00B458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E14B41" w:rsidRPr="00D931DC" w:rsidRDefault="00E14B41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นำเสนอแนวคิดใหม่ๆ ที่ใช้ในการปรับเปลี่ยนระบบงานทั่วทั้งองค์การ</w:t>
            </w:r>
          </w:p>
          <w:p w:rsidR="00E14B41" w:rsidRPr="00D931DC" w:rsidRDefault="00E14B41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หาวิธีการที่แตกต่างไปจากเดิมที่เคยปฏิบัติในการแก้ไขปัญหาในสถานการณ์ที่มีความเสี่ยงสูง</w:t>
            </w:r>
          </w:p>
          <w:p w:rsidR="00E14B41" w:rsidRPr="00D931DC" w:rsidRDefault="00E14B41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คิดริเริ่มโครงการใหม่ๆ ที่มีผลต่อภาพลักษณ์หรือผู้ใช้บริการขององค์การ</w:t>
            </w:r>
          </w:p>
          <w:p w:rsidR="0004191C" w:rsidRPr="00BA5C6B" w:rsidRDefault="00E14B41" w:rsidP="00B45805">
            <w:pPr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BA5C6B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2"/>
            </w:r>
            <w:r w:rsidRPr="00BA5C6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แสดงความคิดเห็นของตนเองที่แตกต่างไปจากบุคคลในระดับที่สูงกว่า</w:t>
            </w:r>
          </w:p>
        </w:tc>
      </w:tr>
      <w:tr w:rsidR="00E14B41" w:rsidRPr="00D931DC" w:rsidTr="00B45805">
        <w:tc>
          <w:tcPr>
            <w:tcW w:w="15735" w:type="dxa"/>
            <w:gridSpan w:val="7"/>
          </w:tcPr>
          <w:p w:rsidR="00E14B41" w:rsidRPr="0074280D" w:rsidRDefault="00E14B41" w:rsidP="0074280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มีความคิดริเริ่ม</w:t>
            </w:r>
            <w:r w:rsidR="007428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="00F028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0289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F028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EE406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4067">
              <w:rPr>
                <w:rFonts w:ascii="TH SarabunPSK" w:hAnsi="TH SarabunPSK" w:cs="TH SarabunPSK" w:hint="cs"/>
                <w:sz w:val="30"/>
                <w:szCs w:val="30"/>
                <w:cs/>
              </w:rPr>
              <w:t>(0)</w:t>
            </w:r>
            <w:r w:rsidR="00F0289C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6295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E14B41" w:rsidRPr="00D931DC" w:rsidTr="00B45805">
        <w:tc>
          <w:tcPr>
            <w:tcW w:w="7797" w:type="dxa"/>
            <w:gridSpan w:val="4"/>
          </w:tcPr>
          <w:p w:rsidR="00E14B41" w:rsidRPr="00D931DC" w:rsidRDefault="00E14B41" w:rsidP="00D931D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  <w:r w:rsidR="00D931D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</w:t>
            </w:r>
            <w:r w:rsidR="00D931DC" w:rsidRPr="00D931D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</w:p>
        </w:tc>
        <w:tc>
          <w:tcPr>
            <w:tcW w:w="7938" w:type="dxa"/>
            <w:gridSpan w:val="3"/>
          </w:tcPr>
          <w:p w:rsidR="00E14B41" w:rsidRPr="00D931DC" w:rsidRDefault="00E14B41" w:rsidP="00D931D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D931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รับการ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</w:t>
            </w:r>
            <w:r w:rsidR="00D931DC" w:rsidRPr="00D931DC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</w:t>
            </w:r>
          </w:p>
        </w:tc>
      </w:tr>
    </w:tbl>
    <w:p w:rsidR="00D931DC" w:rsidRDefault="00D931DC"/>
    <w:p w:rsidR="00BA5C6B" w:rsidRDefault="00BA5C6B"/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3204"/>
        <w:gridCol w:w="3062"/>
        <w:gridCol w:w="1531"/>
        <w:gridCol w:w="1531"/>
        <w:gridCol w:w="3062"/>
        <w:gridCol w:w="3345"/>
      </w:tblGrid>
      <w:tr w:rsidR="00E14B41" w:rsidRPr="00D931DC" w:rsidTr="00B45805">
        <w:tc>
          <w:tcPr>
            <w:tcW w:w="3204" w:type="dxa"/>
            <w:vAlign w:val="center"/>
          </w:tcPr>
          <w:p w:rsidR="00E14B41" w:rsidRPr="00D931DC" w:rsidRDefault="00E14B41" w:rsidP="00B45805">
            <w:pPr>
              <w:tabs>
                <w:tab w:val="left" w:pos="265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 w:type="page"/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Core Competency</w:t>
            </w:r>
          </w:p>
        </w:tc>
        <w:tc>
          <w:tcPr>
            <w:tcW w:w="12531" w:type="dxa"/>
            <w:gridSpan w:val="5"/>
          </w:tcPr>
          <w:p w:rsidR="00E14B41" w:rsidRPr="00D931DC" w:rsidRDefault="00E14B41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Achievement Motivation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มุ่งผลสัมฤทธิ์ของงาน</w:t>
            </w:r>
          </w:p>
        </w:tc>
      </w:tr>
      <w:tr w:rsidR="00E14B41" w:rsidRPr="00D931DC" w:rsidTr="00B45805">
        <w:tc>
          <w:tcPr>
            <w:tcW w:w="3204" w:type="dxa"/>
          </w:tcPr>
          <w:p w:rsidR="00E14B41" w:rsidRPr="00D931DC" w:rsidRDefault="00E14B41" w:rsidP="00B45805">
            <w:pPr>
              <w:tabs>
                <w:tab w:val="right" w:pos="284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531" w:type="dxa"/>
            <w:gridSpan w:val="5"/>
          </w:tcPr>
          <w:p w:rsidR="00E14B41" w:rsidRPr="00D931DC" w:rsidRDefault="00E14B41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eastAsia="ヒラギノ角ゴ Pro W3" w:hAnsi="TH SarabunPSK" w:cs="TH SarabunPSK"/>
                <w:sz w:val="30"/>
                <w:szCs w:val="30"/>
                <w:cs/>
              </w:rPr>
              <w:t>ความมุ่งมั่นในการทำงานให้ประสบผลสำเร็จได้ตามแผนงานที่กำหนด รวมทั้งความสามารถในการแก้ไขปัญหาหรืออุปสรรคที่เกิดขึ้นจากการทำงานทั้งของตนเองและผู้อื่น</w:t>
            </w:r>
          </w:p>
        </w:tc>
      </w:tr>
      <w:tr w:rsidR="00E14B41" w:rsidRPr="00D931DC" w:rsidTr="00B45805">
        <w:tc>
          <w:tcPr>
            <w:tcW w:w="15735" w:type="dxa"/>
            <w:gridSpan w:val="6"/>
          </w:tcPr>
          <w:p w:rsidR="00E14B41" w:rsidRPr="00D931DC" w:rsidRDefault="00E14B41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E14B41" w:rsidRPr="00D931DC" w:rsidTr="00B45805">
        <w:tc>
          <w:tcPr>
            <w:tcW w:w="3204" w:type="dxa"/>
          </w:tcPr>
          <w:p w:rsidR="00E14B41" w:rsidRPr="00D931DC" w:rsidRDefault="00E14B41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062" w:type="dxa"/>
          </w:tcPr>
          <w:p w:rsidR="00E14B41" w:rsidRPr="00D931DC" w:rsidRDefault="00E14B41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062" w:type="dxa"/>
            <w:gridSpan w:val="2"/>
          </w:tcPr>
          <w:p w:rsidR="00E14B41" w:rsidRPr="00D931DC" w:rsidRDefault="00E14B41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062" w:type="dxa"/>
          </w:tcPr>
          <w:p w:rsidR="00E14B41" w:rsidRPr="00D931DC" w:rsidRDefault="00E14B41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345" w:type="dxa"/>
          </w:tcPr>
          <w:p w:rsidR="00E14B41" w:rsidRPr="00D931DC" w:rsidRDefault="00E14B41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E14B41" w:rsidRPr="00D931DC" w:rsidTr="00B45805">
        <w:tc>
          <w:tcPr>
            <w:tcW w:w="3204" w:type="dxa"/>
          </w:tcPr>
          <w:p w:rsidR="00E14B41" w:rsidRPr="00D931DC" w:rsidRDefault="00E14B41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กำหนดเป้าหมายในการทำงานของตนที่เฉพาะเจาะจงและวัดได้</w:t>
            </w:r>
          </w:p>
          <w:p w:rsidR="00E14B41" w:rsidRPr="00D931DC" w:rsidRDefault="00E14B41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หาวิธีการในการทำให้เป้าหมายของตนประสบผลสำเร็จ</w:t>
            </w:r>
          </w:p>
          <w:p w:rsidR="00E14B41" w:rsidRPr="00D931DC" w:rsidRDefault="00E14B41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ปรับปรุงวิธีการทำงานของตนให้สามารถสนองตอบต่อเป้าหมายที่กำหนด</w:t>
            </w:r>
          </w:p>
          <w:p w:rsidR="00E14B41" w:rsidRPr="00D931DC" w:rsidRDefault="00E14B41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สร้างสัมพันธภาพในการทำงานเชิงบวกกับผู้อื่นเพื่อสนับสนุนให้เป้าหมายของตนบรรลุผลสำเร็จ</w:t>
            </w:r>
          </w:p>
        </w:tc>
        <w:tc>
          <w:tcPr>
            <w:tcW w:w="3062" w:type="dxa"/>
          </w:tcPr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1</w:t>
            </w:r>
          </w:p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จัดลำดับความสำคัญของงาน และวางแผนการทำงานประจำวันของตน</w:t>
            </w:r>
          </w:p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กำหนดเป้าหมายของตนเองให้ตอบสนองต่อเป้าหมายของหน่วยงาน</w:t>
            </w:r>
          </w:p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กำหนดวิธีการที่จะวัดผลการปฏิบัติงานของตน</w:t>
            </w:r>
          </w:p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ประเมินผลการทำงานโดยเปรียบเทียบผลสำเร็จกับแผนงานที่กำหนดขึ้น</w:t>
            </w:r>
          </w:p>
          <w:p w:rsidR="00E14B41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หาสาเหตุที่ไม่สามารถทำงานได้ตามแผนที่กำหนดขึ้น</w:t>
            </w:r>
          </w:p>
        </w:tc>
        <w:tc>
          <w:tcPr>
            <w:tcW w:w="3062" w:type="dxa"/>
            <w:gridSpan w:val="2"/>
          </w:tcPr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</w:p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ปรับปรุงวิธีการที่ทำให้ทำงานได้ดีขึ้น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เร็วขึ้น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มีคุณภาพดีขึ้น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หรือมีประสิทธิภาพมากขึ้น</w:t>
            </w:r>
          </w:p>
          <w:p w:rsidR="00E14B41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เสนอหรือทดลองวิธีการทำงานแบบใหม่ที่มีประสิทธิภาพมากกว่าเดิม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เพื่อให้ได้ผลงานตามที่กำหนดไว้</w:t>
            </w:r>
          </w:p>
        </w:tc>
        <w:tc>
          <w:tcPr>
            <w:tcW w:w="3062" w:type="dxa"/>
          </w:tcPr>
          <w:p w:rsidR="00C02852" w:rsidRPr="00D931DC" w:rsidRDefault="008A784D" w:rsidP="00B4580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กำหนดแผนงานหลัก (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>Master Plan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) และกลยุทธ์การทำงานให้ตอบสนองต่อเป้าหมายหลักขององค์การ</w:t>
            </w:r>
          </w:p>
          <w:p w:rsidR="00C02852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กำหนดเป้าหมายที่ท้าทาย และเป็นไปได้ยาก เพื่อทำให้ได้ผลงานที่ดีกว่าเดิมอย่างเห็นได้ชัด</w:t>
            </w:r>
          </w:p>
          <w:p w:rsidR="00E14B41" w:rsidRPr="00D931DC" w:rsidRDefault="00C02852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ทำการพัฒนาระบบ ขั้นตอน วิธีการทำงาน เพื่อให้ได้ผลงานที่โดดเด่น และแตกต่างไม่เคยมีใครทำได้มาก่อน</w:t>
            </w:r>
          </w:p>
        </w:tc>
        <w:tc>
          <w:tcPr>
            <w:tcW w:w="3345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กำหนดแผนสำรองหรือแผนฉุกเฉิน กรณีที่แผนงานหลักไม่บรรลุผลสำเร็จ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ให้คำปรึกษาแนะนำแก่ผู้อื่นถึงเทคนิคในการทำงานให้บรรลุผลสำเร็จตามเป้าหมายที่กำหนดขึ้น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ตัดสินใจได้อย่างเหมาะสม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โดยมีการวิเคราะห์ผลได้ผลเสียอย่างชัดเจน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และดำเนินการเพื่อให้มหาวิทยาลัย และผู้รับบริการได้ประโยชน์สูงสุด</w:t>
            </w:r>
          </w:p>
          <w:p w:rsidR="00E14B41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บริหารจัดการและทุ่มเทเวลา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ตลอดจนทรัพยากรอย่างมีประสิทธิภาพ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เพื่อให้ได้ประโยชน์สูงสุดต่อภารกิจ ของหน่วยงานตามที่วางแผนไว้</w:t>
            </w:r>
          </w:p>
        </w:tc>
      </w:tr>
      <w:tr w:rsidR="00E14B41" w:rsidRPr="00D931DC" w:rsidTr="00B45805">
        <w:tc>
          <w:tcPr>
            <w:tcW w:w="15735" w:type="dxa"/>
            <w:gridSpan w:val="6"/>
          </w:tcPr>
          <w:p w:rsidR="00D931DC" w:rsidRDefault="00E14B41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="00C02852"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มุ่งผลสัมฤทธิ์ของงาน</w:t>
            </w:r>
          </w:p>
          <w:p w:rsidR="00E14B41" w:rsidRPr="00D931DC" w:rsidRDefault="00BA5B9F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="0036295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F028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EE40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(0)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E14B41" w:rsidRPr="00D931DC" w:rsidTr="00B45805">
        <w:tc>
          <w:tcPr>
            <w:tcW w:w="7797" w:type="dxa"/>
            <w:gridSpan w:val="3"/>
          </w:tcPr>
          <w:p w:rsidR="0074280D" w:rsidRDefault="0074280D" w:rsidP="00D931D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14B41" w:rsidRPr="00D931DC" w:rsidRDefault="00E14B41" w:rsidP="00D931D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  <w:r w:rsidR="00D931D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7938" w:type="dxa"/>
            <w:gridSpan w:val="3"/>
          </w:tcPr>
          <w:p w:rsidR="0074280D" w:rsidRDefault="0074280D" w:rsidP="00D931D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14B41" w:rsidRPr="00D931DC" w:rsidRDefault="00E14B41" w:rsidP="00D931DC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D931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รับการ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  <w:r w:rsidR="00D931DC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</w:t>
            </w:r>
          </w:p>
        </w:tc>
      </w:tr>
    </w:tbl>
    <w:p w:rsidR="00D931DC" w:rsidRDefault="00D931DC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:rsidR="0074280D" w:rsidRDefault="0074280D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A784D" w:rsidRPr="00D931DC" w:rsidRDefault="008A784D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062"/>
        <w:gridCol w:w="3062"/>
        <w:gridCol w:w="1531"/>
        <w:gridCol w:w="1531"/>
        <w:gridCol w:w="3062"/>
        <w:gridCol w:w="3062"/>
      </w:tblGrid>
      <w:tr w:rsidR="008A784D" w:rsidRPr="00D931DC" w:rsidTr="003C0A58">
        <w:tc>
          <w:tcPr>
            <w:tcW w:w="3062" w:type="dxa"/>
            <w:vAlign w:val="center"/>
          </w:tcPr>
          <w:p w:rsidR="008A784D" w:rsidRPr="00D931DC" w:rsidRDefault="008A784D" w:rsidP="00B45805">
            <w:pPr>
              <w:tabs>
                <w:tab w:val="left" w:pos="265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Core Competency</w:t>
            </w:r>
          </w:p>
        </w:tc>
        <w:tc>
          <w:tcPr>
            <w:tcW w:w="12248" w:type="dxa"/>
            <w:gridSpan w:val="5"/>
          </w:tcPr>
          <w:p w:rsidR="008A784D" w:rsidRPr="00D931DC" w:rsidRDefault="008A784D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Kasetsart Engagement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มีความผูกพันต่อมหาวิทยาลัยเกษตรศาสตร์</w:t>
            </w:r>
          </w:p>
        </w:tc>
      </w:tr>
      <w:tr w:rsidR="008A784D" w:rsidRPr="00D931DC" w:rsidTr="003C0A58">
        <w:tc>
          <w:tcPr>
            <w:tcW w:w="3062" w:type="dxa"/>
          </w:tcPr>
          <w:p w:rsidR="008A784D" w:rsidRPr="00D931DC" w:rsidRDefault="008A784D" w:rsidP="00B45805">
            <w:pPr>
              <w:tabs>
                <w:tab w:val="right" w:pos="284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248" w:type="dxa"/>
            <w:gridSpan w:val="5"/>
          </w:tcPr>
          <w:p w:rsidR="008A784D" w:rsidRPr="00D931DC" w:rsidRDefault="008A784D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จิตสำนึกหรือความตั้งใจที่จะแสดงออกซึ่งพฤติกรรมที่สอดคล้องกับความต้องการ และเป้าหมายของมหาวิทยาลัย ยึดถือประโยชน์ของมหาวิทยาลัยเป็นที่ตั้งก่อนประโยชน์ส่วนตัว</w:t>
            </w:r>
          </w:p>
        </w:tc>
      </w:tr>
      <w:tr w:rsidR="008A784D" w:rsidRPr="00D931DC" w:rsidTr="003C0A58">
        <w:tc>
          <w:tcPr>
            <w:tcW w:w="15310" w:type="dxa"/>
            <w:gridSpan w:val="6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8A784D" w:rsidRPr="00D931DC" w:rsidTr="003C0A58"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062" w:type="dxa"/>
            <w:gridSpan w:val="2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8A784D" w:rsidRPr="00D931DC" w:rsidTr="003C0A58">
        <w:tc>
          <w:tcPr>
            <w:tcW w:w="3062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เคารพและถือปฏิบัติตามแบบแผนและธรรมเนียมปฏิบัติของหน่วยงานและมหาวิทยาลัย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1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แสดงความพึงพอใจและความภาคภูมิใจที่เป็นส่วนหนึ่งของหน่วยงานและมหาวิทยาลัย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มีส่วนสร้างภาพลักษณ์และชื่อเสียงให้แก่หน่วยงานหรือมหาวิทยาลัย</w:t>
            </w:r>
          </w:p>
        </w:tc>
        <w:tc>
          <w:tcPr>
            <w:tcW w:w="3062" w:type="dxa"/>
            <w:gridSpan w:val="2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มีส่วนร่วมในการสนับสนุนพันธกิจของหน่วยงานหรือมหาวิทยาลัยจนบรรลุเป้าหมาย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จัดลำดับความเร่งด่วนหรือความสำคัญของงานเพื่อให้พันธกิจของหน่วยงานหรือมหาวิทยาลัยบรรลุเป้าหมาย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ยึดถือประโยชน์ของหน่วยงานและมหาวิทยาลัยเป็นที่ตั้ง ก่อนที่จะคิดถึงประโยชน์ของบุคคลหรือความต้องการของตนเอง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ยืนหยัดในการตัดสินใจที่เป็นประโยชน์ต่อหน่วยงานและมหาวิทยาลัย แม้ว่าการตัดสินใจนั้นอาจจะมีผู้ต่อต้านหรือแสดงความไม่เห็นด้วยก็ตาม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เสียสละประโยชน์ระยะสั้นของหน่วยงานที่ตนรับผิดชอบ เพื่อประโยชน์ระยะยาวของมหาวิทยาลัยโดยรวม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เสียสละหรือโน้มน้าวผู้อื่นให้เสียสละประโยชน์ส่วนตนเพื่อประโยชน์ของมหาวิทยาลัย</w:t>
            </w:r>
          </w:p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784D" w:rsidRPr="00D931DC" w:rsidTr="003C0A58">
        <w:tc>
          <w:tcPr>
            <w:tcW w:w="15310" w:type="dxa"/>
            <w:gridSpan w:val="6"/>
          </w:tcPr>
          <w:p w:rsidR="00BA5B9F" w:rsidRPr="00D931DC" w:rsidRDefault="008A784D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="00B70781"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มีความผูกพันต่อมหาวิทยาลัยเกษตรศาสตร์</w:t>
            </w:r>
          </w:p>
          <w:p w:rsidR="008A784D" w:rsidRPr="00D931DC" w:rsidRDefault="008A784D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="0036295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F028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EE40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(0)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8A784D" w:rsidRPr="00D931DC" w:rsidTr="003C0A58"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A784D" w:rsidRPr="00D931DC" w:rsidRDefault="008A784D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74280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</w:t>
            </w:r>
          </w:p>
        </w:tc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A784D" w:rsidRPr="00D931DC" w:rsidRDefault="008A784D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7428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รับการ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</w:p>
        </w:tc>
      </w:tr>
    </w:tbl>
    <w:p w:rsidR="00B70781" w:rsidRDefault="00B70781" w:rsidP="00B458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931DC"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:rsidR="0074280D" w:rsidRDefault="0074280D" w:rsidP="00B458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4280D" w:rsidRPr="00D931DC" w:rsidRDefault="0074280D" w:rsidP="00B458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062"/>
        <w:gridCol w:w="3062"/>
        <w:gridCol w:w="1531"/>
        <w:gridCol w:w="1531"/>
        <w:gridCol w:w="3062"/>
        <w:gridCol w:w="3062"/>
      </w:tblGrid>
      <w:tr w:rsidR="008A784D" w:rsidRPr="00D931DC" w:rsidTr="003C0A58">
        <w:tc>
          <w:tcPr>
            <w:tcW w:w="3062" w:type="dxa"/>
            <w:vAlign w:val="center"/>
          </w:tcPr>
          <w:p w:rsidR="008A784D" w:rsidRPr="00D931DC" w:rsidRDefault="008A784D" w:rsidP="00B45805">
            <w:pPr>
              <w:tabs>
                <w:tab w:val="left" w:pos="265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Core Competency</w:t>
            </w:r>
          </w:p>
        </w:tc>
        <w:tc>
          <w:tcPr>
            <w:tcW w:w="12248" w:type="dxa"/>
            <w:gridSpan w:val="5"/>
          </w:tcPr>
          <w:p w:rsidR="008A784D" w:rsidRPr="00D931DC" w:rsidRDefault="00376F16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Self-Development</w:t>
            </w:r>
            <w:r w:rsidR="00B70781"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B70781"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การพัฒนาความเชี่ยวชาญในงานอาชีพ</w:t>
            </w:r>
          </w:p>
        </w:tc>
      </w:tr>
      <w:tr w:rsidR="008A784D" w:rsidRPr="00D931DC" w:rsidTr="003C0A58">
        <w:tc>
          <w:tcPr>
            <w:tcW w:w="3062" w:type="dxa"/>
          </w:tcPr>
          <w:p w:rsidR="008A784D" w:rsidRPr="00D931DC" w:rsidRDefault="008A784D" w:rsidP="00B45805">
            <w:pPr>
              <w:tabs>
                <w:tab w:val="right" w:pos="284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248" w:type="dxa"/>
            <w:gridSpan w:val="5"/>
          </w:tcPr>
          <w:p w:rsidR="008A784D" w:rsidRPr="00D931DC" w:rsidRDefault="00B70781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การขวนขวายที่จะเรียนรู้และรับรู้ข้อมูลที่เป็นประโยชน์ต่อการทำงานของตน รวมทั้งความสามารถในการแสวงหาความรู้หรือข้อมูลอื่นๆ จากแหล่งข้อมูลต่างๆ ตลอดจนความสามารถในการถ่ายทอดความรู้ของตนโดยผ่านทางสื่อหรือเครื่องมือที่กำหนดขึ้น</w:t>
            </w:r>
          </w:p>
        </w:tc>
      </w:tr>
      <w:tr w:rsidR="008A784D" w:rsidRPr="00D931DC" w:rsidTr="003C0A58">
        <w:tc>
          <w:tcPr>
            <w:tcW w:w="15310" w:type="dxa"/>
            <w:gridSpan w:val="6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8A784D" w:rsidRPr="00D931DC" w:rsidTr="003C0A58"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062" w:type="dxa"/>
            <w:gridSpan w:val="2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8A784D" w:rsidRPr="00D931DC" w:rsidTr="003C0A58">
        <w:tc>
          <w:tcPr>
            <w:tcW w:w="3062" w:type="dxa"/>
          </w:tcPr>
          <w:p w:rsidR="00B70781" w:rsidRPr="00D931DC" w:rsidRDefault="008A784D" w:rsidP="00B4580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แสวงหาโอกาสในการเรียนรู้วิธีการและขั้นตอนการทำงานที่ตนรับผิดชอบจากผู้อื่นอยู่เสมอ</w:t>
            </w:r>
          </w:p>
          <w:p w:rsidR="00B70781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แสดงออกถึงความเต็มใจที่จะเข้าร่วมกิจกรรมหรือโครงการที่องค์การจัดขึ้น</w:t>
            </w:r>
          </w:p>
          <w:p w:rsidR="00B70781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อธิบายให้สมาชิกในทีมเข้าใจถึงสิ่งที่ตนเรียนรู้หรือได้รับจากผู้อื่น</w:t>
            </w:r>
          </w:p>
          <w:p w:rsidR="008A784D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70781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เรียนรู้ข้อมูลต่างๆ จากเว็บไซด์ที่เกี่ยวข้องกับสายงานของตน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1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จัดสรรเวลาในการเรียนรู้งานอื่นๆ นอกเหนือจากงานที่ตนรับผิดชอบอยู่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ช่วยเหลือผู้อื่นในการค้นหาคำตอบในคำถามที่เขาไม่สามารถตอบได้ เพื่อการเรียนรู้ของตน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แลกเปลี่ยนข้อมูลที่ได้รับจากเว็บไซด์กับสมาชิกในทีม</w:t>
            </w:r>
          </w:p>
          <w:p w:rsidR="008A784D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ให้คำแนะนำแก่ผู้อื่นถึงเว็บไซด์ที่ควรค้นคว้าหรือศึกษาเพิ่มเติม</w:t>
            </w:r>
          </w:p>
        </w:tc>
        <w:tc>
          <w:tcPr>
            <w:tcW w:w="3062" w:type="dxa"/>
            <w:gridSpan w:val="2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แสวงหาโอกาสที่จะรับฟังหรือแลกเปลี่ยนความคิดเห็นในการทำงานของตนกับสมาชิกเครือข่าย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อาสาที่จะทำงานด้านอื่นๆ เพื่อการเรียนรู้และการพัฒนาตนเอง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มีเทคนิคและวิธีการจูงใจให้สมาชิกในทีมสนใจที่จะขวนขวายหาความรู้ของตน</w:t>
            </w:r>
          </w:p>
          <w:p w:rsidR="008A784D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รับฟังความรู้ใหม่ๆ ทั้งที่เกี่ยวข้องกับงานและไม่เกี่ยวข้องกับงานโดยตรง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สามารถค้นหาขั้นตอนและวิธีการทำงานใหม่ๆ ได้ด้วยตนเอง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แสดงออกถึงความสนใจที่จะศึกษาประวัติของบุคคลที่ประสบความสำเร็จในหน้าที่การทำงาน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ผลักดันให้สมาชิกในทีมแลกเปลี่ยนความรู้ที่ได้รับซึ่งกันและกัน</w:t>
            </w:r>
          </w:p>
          <w:p w:rsidR="008A784D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ถ่ายทอดความรู้ของตนให้ผู้อื่นนำไปจัดทำสื่อความรู้ที่จะนำไปเผยแพร่ต่อไป</w:t>
            </w:r>
          </w:p>
        </w:tc>
        <w:tc>
          <w:tcPr>
            <w:tcW w:w="3062" w:type="dxa"/>
          </w:tcPr>
          <w:p w:rsidR="008A784D" w:rsidRPr="00D931DC" w:rsidRDefault="008A784D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วางแผนการเรียนรู้ และหาแนวทางในการพัฒนาความรู้ของตนอยู่เสมอ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ใช้สื่ออิเล็คทรอนิคส์มาสร้างและพัฒนาความรู้ที่ตนได้รับเพื่อเผยแพร่ให้ผู้อื่นรับรู้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ช่วยเหลือผู้อื่นในการวางแผนและการจัดสรรเวลาของเขาเพื่อการเรียนรู้และการพัฒนา</w:t>
            </w:r>
          </w:p>
          <w:p w:rsidR="008A784D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กระตุ้นจูงใจให้ผู้อื่นมีความใฝ่รู้และแสวงหาความรู้เพื่อพัฒนาและปรับปรุงการทำงานของตนอยู่เสมอ</w:t>
            </w:r>
          </w:p>
        </w:tc>
      </w:tr>
      <w:tr w:rsidR="008A784D" w:rsidRPr="00D931DC" w:rsidTr="003C0A58">
        <w:tc>
          <w:tcPr>
            <w:tcW w:w="15310" w:type="dxa"/>
            <w:gridSpan w:val="6"/>
          </w:tcPr>
          <w:p w:rsidR="00BA5B9F" w:rsidRPr="00D931DC" w:rsidRDefault="008A784D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="00376F16"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การพัฒนาความเชี่ยวชาญในงานอาชีพ</w:t>
            </w:r>
          </w:p>
          <w:p w:rsidR="008A784D" w:rsidRPr="00D931DC" w:rsidRDefault="008A784D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="0036295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F028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EE40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(0)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BA5B9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8A784D" w:rsidRPr="00D931DC" w:rsidTr="003C0A58"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A784D" w:rsidRPr="00D931DC" w:rsidRDefault="008A784D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="0074280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="00376F16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</w:t>
            </w:r>
          </w:p>
        </w:tc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A784D" w:rsidRPr="00D931DC" w:rsidRDefault="008A784D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7428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รับการ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  <w:r w:rsidR="00376F16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</w:t>
            </w:r>
          </w:p>
        </w:tc>
      </w:tr>
    </w:tbl>
    <w:p w:rsidR="00D931DC" w:rsidRDefault="00D931DC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:rsidR="0074280D" w:rsidRDefault="0074280D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76F16" w:rsidRPr="00D931DC" w:rsidRDefault="00376F16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062"/>
        <w:gridCol w:w="3062"/>
        <w:gridCol w:w="1531"/>
        <w:gridCol w:w="1531"/>
        <w:gridCol w:w="3062"/>
        <w:gridCol w:w="3062"/>
      </w:tblGrid>
      <w:tr w:rsidR="00376F16" w:rsidRPr="00D931DC" w:rsidTr="003C0A58">
        <w:tc>
          <w:tcPr>
            <w:tcW w:w="3062" w:type="dxa"/>
            <w:vAlign w:val="center"/>
          </w:tcPr>
          <w:p w:rsidR="00376F16" w:rsidRPr="00D931DC" w:rsidRDefault="00376F16" w:rsidP="00B45805">
            <w:pPr>
              <w:tabs>
                <w:tab w:val="left" w:pos="265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Core Competency</w:t>
            </w:r>
          </w:p>
        </w:tc>
        <w:tc>
          <w:tcPr>
            <w:tcW w:w="12248" w:type="dxa"/>
            <w:gridSpan w:val="5"/>
          </w:tcPr>
          <w:p w:rsidR="00376F16" w:rsidRPr="00D931DC" w:rsidRDefault="00376F16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Ethics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ยึดมั่นในคุณธรรม จริยธรรม และจรรยาบรรณวิชาชีพ</w:t>
            </w:r>
          </w:p>
        </w:tc>
      </w:tr>
      <w:tr w:rsidR="00376F16" w:rsidRPr="00D931DC" w:rsidTr="003C0A58">
        <w:tc>
          <w:tcPr>
            <w:tcW w:w="3062" w:type="dxa"/>
          </w:tcPr>
          <w:p w:rsidR="00376F16" w:rsidRPr="00D931DC" w:rsidRDefault="00376F16" w:rsidP="00B45805">
            <w:pPr>
              <w:tabs>
                <w:tab w:val="right" w:pos="284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248" w:type="dxa"/>
            <w:gridSpan w:val="5"/>
          </w:tcPr>
          <w:p w:rsidR="00376F16" w:rsidRPr="00D931DC" w:rsidRDefault="00376F16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ความสามารถในการปฏิบัติตามหลักจรรยาบรรณที่กำหนดขึ้น และการแสดงออกถึงความซื่อสัตย์ในการทำงาน รวมทั้งการผลักดันให้สมาชิกในทีมเคร่งครัดและปฏิบัติตามหลักจรรยาบรรณและมีความซื่อสัตย์ในการทำงาน  </w:t>
            </w:r>
          </w:p>
        </w:tc>
      </w:tr>
      <w:tr w:rsidR="00376F16" w:rsidRPr="00D931DC" w:rsidTr="003C0A58">
        <w:tc>
          <w:tcPr>
            <w:tcW w:w="15310" w:type="dxa"/>
            <w:gridSpan w:val="6"/>
          </w:tcPr>
          <w:p w:rsidR="00376F16" w:rsidRPr="00D931DC" w:rsidRDefault="00376F16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376F16" w:rsidRPr="00D931DC" w:rsidTr="003C0A58">
        <w:tc>
          <w:tcPr>
            <w:tcW w:w="3062" w:type="dxa"/>
          </w:tcPr>
          <w:p w:rsidR="00376F16" w:rsidRPr="00D931DC" w:rsidRDefault="00376F16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062" w:type="dxa"/>
          </w:tcPr>
          <w:p w:rsidR="00376F16" w:rsidRPr="00D931DC" w:rsidRDefault="00376F16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062" w:type="dxa"/>
            <w:gridSpan w:val="2"/>
          </w:tcPr>
          <w:p w:rsidR="00376F16" w:rsidRPr="00D931DC" w:rsidRDefault="00376F16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062" w:type="dxa"/>
          </w:tcPr>
          <w:p w:rsidR="00376F16" w:rsidRPr="00D931DC" w:rsidRDefault="00376F16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062" w:type="dxa"/>
          </w:tcPr>
          <w:p w:rsidR="00376F16" w:rsidRPr="00D931DC" w:rsidRDefault="00376F16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376F16" w:rsidRPr="00D931DC" w:rsidTr="003C0A58">
        <w:tc>
          <w:tcPr>
            <w:tcW w:w="3062" w:type="dxa"/>
          </w:tcPr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แสดงออกถึงการยอมรับผิดในงานที่ตนรับผิดชอบโดยไม่กล่าวโทษผู้อื่น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รักษาความลับของหน่วยงาน โดยไม่นำไปบอกกล่าวให้ผู้อื่นรับรู้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แสดงออกถึงการเคารพและไม่ก้าวก่ายในเรื่องงานและเรื่องส่วนตัวของผู้อื่น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ไม่นำทรัพย์สินขององค์การไปใช้เพื่อผลประโยชน์ส่วนตัว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2" w:type="dxa"/>
          </w:tcPr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1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อธิบายหลักจรรยาบรรณในการทำงานให้กับสมาชิกในทีมได้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ตักเตือนสมาชิกในทีมเมื่อทำผิดระเบียบหรือกฎขององค์การ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รับฟังและไม่นำข้อมูลของผู้อื่นมาเปิดเผยแก่ผู้อื่นหรือต่อสาธารณชน</w:t>
            </w:r>
          </w:p>
        </w:tc>
        <w:tc>
          <w:tcPr>
            <w:tcW w:w="3062" w:type="dxa"/>
            <w:gridSpan w:val="2"/>
          </w:tcPr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แสดงออกถึงการยอมรับผิดในการทำงานของสมาชิกในทีม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กระตุ้นจูงใจให้สมาชิกในทีมรักษาจรรยาบรรณและมีความซื่อสัตย์ในการทำงาน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อธิบายถึงผลลัพธ์ที่จะเกิดขึ้นจากการไม่ปฏิบัติตามหลักจรรยาบรรณในการทำงานให้กับสมาชิกในทีม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แจ้งผู้อื่นที่เกี่ยวข้องเมื่อพบเห็นพนักงานในองค์การทำผิดระเบียบหรือกฎขององค์การ</w:t>
            </w:r>
          </w:p>
        </w:tc>
        <w:tc>
          <w:tcPr>
            <w:tcW w:w="3062" w:type="dxa"/>
          </w:tcPr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เป็นตัวอย่างของพนักงานในองค์การในการเคร่งครัดต่อจรรยาบรรณในวิชาชีพ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ถ่ายทอดหลักจรรยาบรรณขององค์การให้กับบุคคลภายนอกรับรู้ได้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ปลุกจิตสำนึกให้สมาชิกทั้งภายในและภายนอกหน่วยงานมีจรรยาบรรณและคุณธรรมในการทำงาน</w:t>
            </w:r>
          </w:p>
        </w:tc>
        <w:tc>
          <w:tcPr>
            <w:tcW w:w="3062" w:type="dxa"/>
          </w:tcPr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ยืนหยัดเพื่อความถูกต้องโดยมุ่งพิทักษ์ผลประโยชน์ของมหาวิทยาลัย แม้ตกอยู่ในสถานการณ์ที่อาจยากลำบาก</w:t>
            </w:r>
          </w:p>
          <w:p w:rsidR="00376F16" w:rsidRPr="00D931DC" w:rsidRDefault="00376F16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</w:tr>
      <w:tr w:rsidR="00376F16" w:rsidRPr="00D931DC" w:rsidTr="003C0A58">
        <w:tc>
          <w:tcPr>
            <w:tcW w:w="15310" w:type="dxa"/>
            <w:gridSpan w:val="6"/>
          </w:tcPr>
          <w:p w:rsidR="00376F16" w:rsidRPr="00D931DC" w:rsidRDefault="00376F16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="004C385F"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ยึดมั่นในคุณธรรม จริยธรรม และจรรยาบรรณวิชาชีพ</w:t>
            </w:r>
          </w:p>
          <w:p w:rsidR="00BA5B9F" w:rsidRPr="00D931DC" w:rsidRDefault="00BA5B9F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="0036295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F028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EE40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(0)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376F16" w:rsidRPr="00D931DC" w:rsidTr="003C0A58"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76F16" w:rsidRPr="00D931DC" w:rsidRDefault="00376F16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="0074280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</w:tc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76F16" w:rsidRPr="00D931DC" w:rsidRDefault="00376F16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7428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รับการ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</w:t>
            </w:r>
          </w:p>
        </w:tc>
      </w:tr>
    </w:tbl>
    <w:p w:rsidR="004C385F" w:rsidRDefault="004C385F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931DC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74280D" w:rsidRDefault="0074280D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931DC" w:rsidRPr="00D931DC" w:rsidRDefault="00D931DC" w:rsidP="00B45805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062"/>
        <w:gridCol w:w="3062"/>
        <w:gridCol w:w="1531"/>
        <w:gridCol w:w="1531"/>
        <w:gridCol w:w="3062"/>
        <w:gridCol w:w="3062"/>
      </w:tblGrid>
      <w:tr w:rsidR="004C385F" w:rsidRPr="00D931DC" w:rsidTr="003C0A58">
        <w:tc>
          <w:tcPr>
            <w:tcW w:w="3062" w:type="dxa"/>
            <w:vAlign w:val="center"/>
          </w:tcPr>
          <w:p w:rsidR="004C385F" w:rsidRPr="00D931DC" w:rsidRDefault="004C385F" w:rsidP="00B45805">
            <w:pPr>
              <w:tabs>
                <w:tab w:val="left" w:pos="265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Core Competency</w:t>
            </w:r>
          </w:p>
        </w:tc>
        <w:tc>
          <w:tcPr>
            <w:tcW w:w="12248" w:type="dxa"/>
            <w:gridSpan w:val="5"/>
          </w:tcPr>
          <w:p w:rsidR="004C385F" w:rsidRPr="00D931DC" w:rsidRDefault="004C385F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Teamwork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การทำงานเป็นทีม</w:t>
            </w:r>
          </w:p>
        </w:tc>
      </w:tr>
      <w:tr w:rsidR="004C385F" w:rsidRPr="00D931DC" w:rsidTr="003C0A58">
        <w:tc>
          <w:tcPr>
            <w:tcW w:w="3062" w:type="dxa"/>
          </w:tcPr>
          <w:p w:rsidR="004C385F" w:rsidRPr="00D931DC" w:rsidRDefault="004C385F" w:rsidP="00B45805">
            <w:pPr>
              <w:tabs>
                <w:tab w:val="right" w:pos="284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248" w:type="dxa"/>
            <w:gridSpan w:val="5"/>
          </w:tcPr>
          <w:p w:rsidR="004C385F" w:rsidRPr="00D931DC" w:rsidRDefault="004C385F" w:rsidP="00B458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ความเข้าใจในบทบาท และหน้าที่ของตนเองในฐานะที่เป็นสมาชิกหนึ่งของทีม รวมทั้งการมีส่วนร่วมในการทำงาน การแก้ไขปัญหาและการแลกเปลี่ยนประสบการณ์และความคิดเห็นต่างๆ กับสมาชิกในทีม</w:t>
            </w:r>
          </w:p>
        </w:tc>
      </w:tr>
      <w:tr w:rsidR="004C385F" w:rsidRPr="00D931DC" w:rsidTr="003C0A58">
        <w:tc>
          <w:tcPr>
            <w:tcW w:w="15310" w:type="dxa"/>
            <w:gridSpan w:val="6"/>
          </w:tcPr>
          <w:p w:rsidR="004C385F" w:rsidRPr="00D931DC" w:rsidRDefault="004C385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4C385F" w:rsidRPr="00D931DC" w:rsidTr="003C0A58">
        <w:tc>
          <w:tcPr>
            <w:tcW w:w="3062" w:type="dxa"/>
          </w:tcPr>
          <w:p w:rsidR="004C385F" w:rsidRPr="00D931DC" w:rsidRDefault="004C385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062" w:type="dxa"/>
          </w:tcPr>
          <w:p w:rsidR="004C385F" w:rsidRPr="00D931DC" w:rsidRDefault="004C385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062" w:type="dxa"/>
            <w:gridSpan w:val="2"/>
          </w:tcPr>
          <w:p w:rsidR="004C385F" w:rsidRPr="00D931DC" w:rsidRDefault="004C385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062" w:type="dxa"/>
          </w:tcPr>
          <w:p w:rsidR="004C385F" w:rsidRPr="00D931DC" w:rsidRDefault="004C385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062" w:type="dxa"/>
          </w:tcPr>
          <w:p w:rsidR="004C385F" w:rsidRPr="00D931DC" w:rsidRDefault="004C385F" w:rsidP="00B458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4C385F" w:rsidRPr="00D931DC" w:rsidTr="003C0A58">
        <w:tc>
          <w:tcPr>
            <w:tcW w:w="3062" w:type="dxa"/>
          </w:tcPr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รับรู้และเข้าใจบทบาทและหน้าที่ของตนเอง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เข้าร่วมประชุมกับทีมงานเพื่อรับรู้ถึงเป้าหมาย และความคืบหน้าของงาน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เข้าร่วมโครงการหรือกิจกรรมที่ทีมงานจัดขึ้น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ให้ข้อมูลรายละเอียดต่างๆ ได้ครบถ้วนตามที่สมาชิกในทีมร้องขอ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มุ่งมั่นปฏิบัติงานให้บรรลุเป้าหมายของทีมงาน</w:t>
            </w:r>
          </w:p>
        </w:tc>
        <w:tc>
          <w:tcPr>
            <w:tcW w:w="3062" w:type="dxa"/>
          </w:tcPr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1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มีส่วนร่วมในการกำหนดภารกิจและเป้าหมายของทีม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ช่วยสมาชิกในการทำงานให้บรรลุเป้าหมายของทีม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กระตุ้นจูงใจให้สมาชิกในทีมแลกเปลี่ยนความคิดเห็นซึ่งกันและกัน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ชี้ให้สมาชิกเห็นถึงอุปสรรคหรือปัญหาที่คาดว่าจะเกิดขึ้นของทีมงาน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นำเสนอแนวทางเลือกในการแก้ไขปัญหาที่เกิดขึ้นของสมาชิกในทีม</w:t>
            </w:r>
          </w:p>
        </w:tc>
        <w:tc>
          <w:tcPr>
            <w:tcW w:w="3062" w:type="dxa"/>
            <w:gridSpan w:val="2"/>
          </w:tcPr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กระตุ้นให้สมาชิกมีส่วนร่วมในการตัดสินใจของทีม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ส่งเสริมบรรยากาศของการสนับสนุน การยอมรับ และการเปิดเผยข้อมูลซึ่งกันและกันภายในทีมงาน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แก้ไขปัญหาความขัดแย้งที่เกิดขึ้นของสมาชิกในทีม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คิดหาวิธีการที่จะกำจัดหรือลดอุปสรรคที่เกิดขึ้นของการทำงานเป็นทีม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สนับสนุนการทำงานเป็นทีมมากกว่าการแข่งขันกัน</w:t>
            </w:r>
          </w:p>
        </w:tc>
        <w:tc>
          <w:tcPr>
            <w:tcW w:w="3062" w:type="dxa"/>
          </w:tcPr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กำหนดบทบาทและหน้าที่ของสมาชิกในทีม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วิเคราะห์ขั้นตอนการทำงานที่ไม่มีประสิทธิภาพและเสนอแนะวิธีการปรับปรุง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ส่งเสริมบรรยากาศของการมีส่วนร่วม และความผูกพันต่อเป้าหมายของทีม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วิเคราะห์หาข้อสรุปและนำความคิดเห็นของทีมงานไปปฏิบัติ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สอนสมาชิกในการทำงานเป็นทีมให้บรรลุผลสำเร็จ</w:t>
            </w:r>
          </w:p>
        </w:tc>
        <w:tc>
          <w:tcPr>
            <w:tcW w:w="3062" w:type="dxa"/>
          </w:tcPr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กำหนดกลยุทธ์และทิศทางของทีมงานโดยเชื่อมโยงกับเป้าหมายขององค์การ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ติดตามและประเมินผลการทำงานของสมาชิกในทีมอย่างต่อเนื่อง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ให้คำปรึกษาแนะนำแก่สมาชิกในทีมถึงแนวทางและวิธีการทำงานให้มีประสิทธิภาพ</w:t>
            </w:r>
          </w:p>
          <w:p w:rsidR="004C385F" w:rsidRPr="00D931DC" w:rsidRDefault="004C385F" w:rsidP="00B4580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สนับสนุนให้สมาชิกในทีมทำงานร่วมกับทีมงานอื่นทั้งภายในและภายนอกองค์การ</w:t>
            </w:r>
          </w:p>
        </w:tc>
      </w:tr>
      <w:tr w:rsidR="004C385F" w:rsidRPr="00D931DC" w:rsidTr="003C0A58">
        <w:tc>
          <w:tcPr>
            <w:tcW w:w="15310" w:type="dxa"/>
            <w:gridSpan w:val="6"/>
          </w:tcPr>
          <w:p w:rsidR="004C385F" w:rsidRPr="00D931DC" w:rsidRDefault="004C385F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การทำงานเป็นทีม</w:t>
            </w:r>
          </w:p>
          <w:p w:rsidR="00BA5B9F" w:rsidRPr="00D931DC" w:rsidRDefault="00BA5B9F" w:rsidP="00B4580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="0036295F"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F028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EE40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(0)</w:t>
            </w:r>
            <w:r w:rsidR="00F0289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4C385F" w:rsidRPr="00D931DC" w:rsidTr="003C0A58"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C385F" w:rsidRPr="00D931DC" w:rsidRDefault="004C385F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  <w:r w:rsidR="0074280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</w:p>
        </w:tc>
        <w:tc>
          <w:tcPr>
            <w:tcW w:w="7655" w:type="dxa"/>
            <w:gridSpan w:val="3"/>
          </w:tcPr>
          <w:p w:rsidR="0074280D" w:rsidRDefault="0074280D" w:rsidP="0074280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C385F" w:rsidRPr="00D931DC" w:rsidRDefault="004C385F" w:rsidP="0074280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7428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รับการ</w:t>
            </w:r>
            <w:r w:rsidRPr="00D931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</w:t>
            </w:r>
            <w:r w:rsidR="0074280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D931D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</w:p>
        </w:tc>
      </w:tr>
    </w:tbl>
    <w:p w:rsidR="005A1DD7" w:rsidRPr="00D931DC" w:rsidRDefault="005A1DD7" w:rsidP="00B4580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5A1DD7" w:rsidRPr="00D931DC" w:rsidSect="0074280D">
      <w:headerReference w:type="default" r:id="rId7"/>
      <w:footerReference w:type="default" r:id="rId8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71" w:rsidRDefault="00602471" w:rsidP="00C02852">
      <w:pPr>
        <w:spacing w:after="0" w:line="240" w:lineRule="auto"/>
      </w:pPr>
      <w:r>
        <w:separator/>
      </w:r>
    </w:p>
  </w:endnote>
  <w:endnote w:type="continuationSeparator" w:id="0">
    <w:p w:rsidR="00602471" w:rsidRDefault="00602471" w:rsidP="00C0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360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852" w:rsidRDefault="00F57920">
        <w:pPr>
          <w:pStyle w:val="Footer"/>
          <w:jc w:val="right"/>
        </w:pPr>
        <w:r>
          <w:fldChar w:fldCharType="begin"/>
        </w:r>
        <w:r w:rsidR="00C02852">
          <w:instrText xml:space="preserve"> PAGE   \* MERGEFORMAT </w:instrText>
        </w:r>
        <w:r>
          <w:fldChar w:fldCharType="separate"/>
        </w:r>
        <w:r w:rsidR="001A30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2852" w:rsidRDefault="00C02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71" w:rsidRDefault="00602471" w:rsidP="00C02852">
      <w:pPr>
        <w:spacing w:after="0" w:line="240" w:lineRule="auto"/>
      </w:pPr>
      <w:r>
        <w:separator/>
      </w:r>
    </w:p>
  </w:footnote>
  <w:footnote w:type="continuationSeparator" w:id="0">
    <w:p w:rsidR="00602471" w:rsidRDefault="00602471" w:rsidP="00C0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6B" w:rsidRPr="00BA5C6B" w:rsidRDefault="00BA5C6B" w:rsidP="00BA5C6B">
    <w:pPr>
      <w:spacing w:after="0" w:line="240" w:lineRule="auto"/>
      <w:jc w:val="center"/>
      <w:rPr>
        <w:rFonts w:ascii="TH SarabunPSK" w:hAnsi="TH SarabunPSK" w:cs="TH SarabunPSK"/>
        <w:b/>
        <w:bCs/>
        <w:sz w:val="30"/>
        <w:szCs w:val="30"/>
      </w:rPr>
    </w:pPr>
    <w:r w:rsidRPr="00D931DC">
      <w:rPr>
        <w:rFonts w:ascii="TH SarabunPSK" w:hAnsi="TH SarabunPSK" w:cs="TH SarabunPSK"/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6B565AB" wp14:editId="280A4FAD">
          <wp:simplePos x="0" y="0"/>
          <wp:positionH relativeFrom="column">
            <wp:posOffset>8457151</wp:posOffset>
          </wp:positionH>
          <wp:positionV relativeFrom="paragraph">
            <wp:posOffset>-95775</wp:posOffset>
          </wp:positionV>
          <wp:extent cx="701040" cy="681990"/>
          <wp:effectExtent l="0" t="0" r="0" b="0"/>
          <wp:wrapNone/>
          <wp:docPr id="2" name="Picture 2" descr="C:\Users\aei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ei\Desktop\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31DC">
      <w:rPr>
        <w:rFonts w:ascii="TH SarabunPSK" w:hAnsi="TH SarabunPSK" w:cs="TH SarabunPSK"/>
        <w:b/>
        <w:bCs/>
        <w:sz w:val="40"/>
        <w:szCs w:val="40"/>
        <w:cs/>
      </w:rPr>
      <w:t>แบบประเมินสมรรถนะหลักมหาวิทยาลัยเกษตรศาสตร์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515"/>
    <w:multiLevelType w:val="hybridMultilevel"/>
    <w:tmpl w:val="8EDC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D6A"/>
    <w:multiLevelType w:val="hybridMultilevel"/>
    <w:tmpl w:val="2594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507D"/>
    <w:multiLevelType w:val="hybridMultilevel"/>
    <w:tmpl w:val="1DA0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104"/>
    <w:multiLevelType w:val="hybridMultilevel"/>
    <w:tmpl w:val="088E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78E"/>
    <w:multiLevelType w:val="hybridMultilevel"/>
    <w:tmpl w:val="B352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502E"/>
    <w:multiLevelType w:val="hybridMultilevel"/>
    <w:tmpl w:val="9256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0DC4"/>
    <w:multiLevelType w:val="hybridMultilevel"/>
    <w:tmpl w:val="715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A6F6E"/>
    <w:multiLevelType w:val="hybridMultilevel"/>
    <w:tmpl w:val="2D5C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5BA0"/>
    <w:multiLevelType w:val="hybridMultilevel"/>
    <w:tmpl w:val="1EC6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5F3F"/>
    <w:multiLevelType w:val="hybridMultilevel"/>
    <w:tmpl w:val="74F2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1790"/>
    <w:multiLevelType w:val="hybridMultilevel"/>
    <w:tmpl w:val="6CE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24968"/>
    <w:multiLevelType w:val="hybridMultilevel"/>
    <w:tmpl w:val="C1C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A4DE8"/>
    <w:multiLevelType w:val="hybridMultilevel"/>
    <w:tmpl w:val="FE5E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D0A16"/>
    <w:multiLevelType w:val="hybridMultilevel"/>
    <w:tmpl w:val="5D5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502D5"/>
    <w:multiLevelType w:val="hybridMultilevel"/>
    <w:tmpl w:val="8B5E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C626C"/>
    <w:multiLevelType w:val="hybridMultilevel"/>
    <w:tmpl w:val="41FE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3731E"/>
    <w:multiLevelType w:val="hybridMultilevel"/>
    <w:tmpl w:val="22D4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47424"/>
    <w:multiLevelType w:val="hybridMultilevel"/>
    <w:tmpl w:val="B938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57449"/>
    <w:multiLevelType w:val="hybridMultilevel"/>
    <w:tmpl w:val="A65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D379D"/>
    <w:multiLevelType w:val="hybridMultilevel"/>
    <w:tmpl w:val="669E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A454D"/>
    <w:multiLevelType w:val="hybridMultilevel"/>
    <w:tmpl w:val="BCCE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00C17"/>
    <w:multiLevelType w:val="hybridMultilevel"/>
    <w:tmpl w:val="E58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C4F47"/>
    <w:multiLevelType w:val="hybridMultilevel"/>
    <w:tmpl w:val="52D6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35848"/>
    <w:multiLevelType w:val="hybridMultilevel"/>
    <w:tmpl w:val="2B20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C3E16"/>
    <w:multiLevelType w:val="hybridMultilevel"/>
    <w:tmpl w:val="14F2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654A5"/>
    <w:multiLevelType w:val="hybridMultilevel"/>
    <w:tmpl w:val="EF8E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20"/>
  </w:num>
  <w:num w:numId="5">
    <w:abstractNumId w:val="14"/>
  </w:num>
  <w:num w:numId="6">
    <w:abstractNumId w:val="16"/>
  </w:num>
  <w:num w:numId="7">
    <w:abstractNumId w:val="0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9"/>
  </w:num>
  <w:num w:numId="13">
    <w:abstractNumId w:val="5"/>
  </w:num>
  <w:num w:numId="14">
    <w:abstractNumId w:val="24"/>
  </w:num>
  <w:num w:numId="15">
    <w:abstractNumId w:val="25"/>
  </w:num>
  <w:num w:numId="16">
    <w:abstractNumId w:val="15"/>
  </w:num>
  <w:num w:numId="17">
    <w:abstractNumId w:val="3"/>
  </w:num>
  <w:num w:numId="18">
    <w:abstractNumId w:val="11"/>
  </w:num>
  <w:num w:numId="19">
    <w:abstractNumId w:val="22"/>
  </w:num>
  <w:num w:numId="20">
    <w:abstractNumId w:val="1"/>
  </w:num>
  <w:num w:numId="21">
    <w:abstractNumId w:val="8"/>
  </w:num>
  <w:num w:numId="22">
    <w:abstractNumId w:val="19"/>
  </w:num>
  <w:num w:numId="23">
    <w:abstractNumId w:val="13"/>
  </w:num>
  <w:num w:numId="24">
    <w:abstractNumId w:val="23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0D"/>
    <w:rsid w:val="0004191C"/>
    <w:rsid w:val="00151C0F"/>
    <w:rsid w:val="001A30B1"/>
    <w:rsid w:val="001C5714"/>
    <w:rsid w:val="00203CB4"/>
    <w:rsid w:val="00221B24"/>
    <w:rsid w:val="00297AF8"/>
    <w:rsid w:val="0036295F"/>
    <w:rsid w:val="00376F16"/>
    <w:rsid w:val="00454444"/>
    <w:rsid w:val="004C385F"/>
    <w:rsid w:val="005A1DD7"/>
    <w:rsid w:val="00602471"/>
    <w:rsid w:val="00670CC1"/>
    <w:rsid w:val="006F15BB"/>
    <w:rsid w:val="00717EF0"/>
    <w:rsid w:val="0074280D"/>
    <w:rsid w:val="007D1DCC"/>
    <w:rsid w:val="007E4EBD"/>
    <w:rsid w:val="008A784D"/>
    <w:rsid w:val="009F3D0D"/>
    <w:rsid w:val="00B45805"/>
    <w:rsid w:val="00B70781"/>
    <w:rsid w:val="00BA5B9F"/>
    <w:rsid w:val="00BA5C6B"/>
    <w:rsid w:val="00C02852"/>
    <w:rsid w:val="00CD06D6"/>
    <w:rsid w:val="00CE6BBE"/>
    <w:rsid w:val="00D931DC"/>
    <w:rsid w:val="00E14B41"/>
    <w:rsid w:val="00E32E87"/>
    <w:rsid w:val="00EE4067"/>
    <w:rsid w:val="00F0289C"/>
    <w:rsid w:val="00F10D9F"/>
    <w:rsid w:val="00F5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410AF-BAFC-4DB1-84AD-EFA30103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D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4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C0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0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52"/>
  </w:style>
  <w:style w:type="paragraph" w:styleId="Footer">
    <w:name w:val="footer"/>
    <w:basedOn w:val="Normal"/>
    <w:link w:val="FooterChar"/>
    <w:uiPriority w:val="99"/>
    <w:unhideWhenUsed/>
    <w:rsid w:val="00C0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2122</Words>
  <Characters>12096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Pimpavee</cp:lastModifiedBy>
  <cp:revision>2</cp:revision>
  <cp:lastPrinted>2016-05-30T07:58:00Z</cp:lastPrinted>
  <dcterms:created xsi:type="dcterms:W3CDTF">2017-04-04T03:57:00Z</dcterms:created>
  <dcterms:modified xsi:type="dcterms:W3CDTF">2017-04-04T03:57:00Z</dcterms:modified>
</cp:coreProperties>
</file>