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EE" w:rsidRDefault="00A352EE" w:rsidP="00A352EE">
      <w:pPr>
        <w:tabs>
          <w:tab w:val="left" w:pos="720"/>
          <w:tab w:val="left" w:pos="1260"/>
        </w:tabs>
        <w:jc w:val="center"/>
        <w:rPr>
          <w:rFonts w:cs="Cordia New"/>
          <w:b/>
          <w:bCs/>
          <w:sz w:val="30"/>
          <w:szCs w:val="30"/>
        </w:rPr>
      </w:pPr>
      <w:bookmarkStart w:id="0" w:name="_GoBack"/>
      <w:bookmarkEnd w:id="0"/>
    </w:p>
    <w:p w:rsidR="00A352EE" w:rsidRPr="00AB1FA0" w:rsidRDefault="00A352EE" w:rsidP="00A352EE">
      <w:pPr>
        <w:tabs>
          <w:tab w:val="left" w:pos="720"/>
          <w:tab w:val="left" w:pos="1260"/>
        </w:tabs>
        <w:jc w:val="center"/>
        <w:rPr>
          <w:rFonts w:cs="Cordia New"/>
        </w:rPr>
      </w:pPr>
      <w:r w:rsidRPr="00AB1FA0">
        <w:rPr>
          <w:rFonts w:cs="Cordia New" w:hint="cs"/>
          <w:b/>
          <w:bCs/>
          <w:cs/>
        </w:rPr>
        <w:t>แบบขอรับบริการปรึกษาวิจัย</w:t>
      </w:r>
    </w:p>
    <w:p w:rsidR="00A352EE" w:rsidRPr="00AB1FA0" w:rsidRDefault="00A352EE" w:rsidP="00A352EE">
      <w:pPr>
        <w:tabs>
          <w:tab w:val="left" w:pos="720"/>
          <w:tab w:val="left" w:pos="1260"/>
        </w:tabs>
        <w:jc w:val="center"/>
        <w:rPr>
          <w:rFonts w:cs="Cordia New"/>
          <w:b/>
          <w:bCs/>
        </w:rPr>
      </w:pPr>
      <w:r w:rsidRPr="00AB1FA0">
        <w:rPr>
          <w:rFonts w:cs="Cordia New" w:hint="cs"/>
          <w:b/>
          <w:bCs/>
          <w:cs/>
        </w:rPr>
        <w:t>สถาบันวิจัยและพัฒนาแห่งมหาวิทยาลัยเกษตรศาสตร์</w:t>
      </w:r>
    </w:p>
    <w:p w:rsidR="00A352EE" w:rsidRPr="00AB1FA0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22"/>
          <w:szCs w:val="22"/>
        </w:rPr>
      </w:pPr>
    </w:p>
    <w:p w:rsidR="00A352EE" w:rsidRPr="00AB1FA0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b/>
          <w:bCs/>
          <w:sz w:val="30"/>
          <w:szCs w:val="30"/>
          <w:cs/>
        </w:rPr>
      </w:pPr>
      <w:r w:rsidRPr="00CF1C01">
        <w:rPr>
          <w:rFonts w:cs="Cordia New" w:hint="cs"/>
          <w:b/>
          <w:bCs/>
          <w:sz w:val="30"/>
          <w:szCs w:val="30"/>
          <w:cs/>
        </w:rPr>
        <w:t>เสนอ</w:t>
      </w:r>
      <w:r w:rsidRPr="00CF1C01">
        <w:rPr>
          <w:rFonts w:cs="Cordia New" w:hint="cs"/>
          <w:b/>
          <w:bCs/>
          <w:sz w:val="30"/>
          <w:szCs w:val="30"/>
          <w:cs/>
        </w:rPr>
        <w:tab/>
        <w:t>หน่วยที่ปรึกษาวิจัย ฝ่าย</w:t>
      </w:r>
      <w:r w:rsidR="00300A7D">
        <w:rPr>
          <w:rFonts w:cs="Cordia New" w:hint="cs"/>
          <w:b/>
          <w:bCs/>
          <w:sz w:val="30"/>
          <w:szCs w:val="30"/>
          <w:cs/>
        </w:rPr>
        <w:t>ประสานงาน</w:t>
      </w:r>
      <w:r w:rsidRPr="00CF1C01">
        <w:rPr>
          <w:rFonts w:cs="Cordia New" w:hint="cs"/>
          <w:b/>
          <w:bCs/>
          <w:sz w:val="30"/>
          <w:szCs w:val="30"/>
          <w:cs/>
        </w:rPr>
        <w:t>วิจัยและประเมินผล</w:t>
      </w:r>
      <w:r>
        <w:rPr>
          <w:rFonts w:cs="Cordia New" w:hint="cs"/>
          <w:b/>
          <w:bCs/>
          <w:sz w:val="30"/>
          <w:szCs w:val="30"/>
          <w:cs/>
        </w:rPr>
        <w:t>สถาบันวิจัยและพัฒนาแห่ง มก.</w:t>
      </w:r>
    </w:p>
    <w:p w:rsidR="00A352EE" w:rsidRPr="00CF1C01" w:rsidRDefault="00A352EE" w:rsidP="00E52B37">
      <w:pPr>
        <w:tabs>
          <w:tab w:val="left" w:pos="720"/>
          <w:tab w:val="left" w:pos="1260"/>
        </w:tabs>
        <w:spacing w:before="240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 xml:space="preserve">ชื่อ-สกุล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30"/>
          <w:szCs w:val="30"/>
          <w:u w:val="single"/>
        </w:rPr>
      </w:pPr>
      <w:r w:rsidRPr="00CF1C01">
        <w:rPr>
          <w:rFonts w:cs="Cordia New" w:hint="cs"/>
          <w:sz w:val="30"/>
          <w:szCs w:val="30"/>
          <w:cs/>
        </w:rPr>
        <w:t xml:space="preserve">ภาควิชา/ฝ่าย/ศูนย์/สถานี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 xml:space="preserve">คณะ/สำนัก/สถาบัน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CF1C01">
        <w:rPr>
          <w:rFonts w:cs="Cordia New" w:hint="cs"/>
          <w:sz w:val="30"/>
          <w:szCs w:val="30"/>
          <w:cs/>
        </w:rPr>
        <w:t xml:space="preserve"> วิทยาเขต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 xml:space="preserve">โทรศัพท์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CF1C01">
        <w:rPr>
          <w:rFonts w:cs="Cordia New" w:hint="cs"/>
          <w:sz w:val="30"/>
          <w:szCs w:val="30"/>
          <w:cs/>
        </w:rPr>
        <w:t xml:space="preserve"> โทรศัพท์มือถือ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30"/>
          <w:szCs w:val="30"/>
        </w:rPr>
      </w:pPr>
      <w:r w:rsidRPr="00CF1C01">
        <w:rPr>
          <w:rFonts w:cs="Cordia New"/>
          <w:sz w:val="30"/>
          <w:szCs w:val="30"/>
        </w:rPr>
        <w:t>E-mail :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260"/>
        </w:tabs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 xml:space="preserve">สาขาการวิจัย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EF060C" w:rsidRDefault="00A352EE" w:rsidP="00A352EE">
      <w:pPr>
        <w:tabs>
          <w:tab w:val="left" w:pos="720"/>
          <w:tab w:val="left" w:pos="1260"/>
        </w:tabs>
        <w:spacing w:before="120"/>
        <w:jc w:val="thaiDistribute"/>
        <w:rPr>
          <w:rFonts w:cs="Cordia New"/>
          <w:b/>
          <w:bCs/>
          <w:sz w:val="30"/>
          <w:szCs w:val="30"/>
        </w:rPr>
      </w:pPr>
      <w:r w:rsidRPr="00EF060C">
        <w:rPr>
          <w:rFonts w:cs="Cordia New" w:hint="cs"/>
          <w:b/>
          <w:bCs/>
          <w:sz w:val="30"/>
          <w:szCs w:val="30"/>
          <w:cs/>
        </w:rPr>
        <w:t>รายการที่ขอรับบริการ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/>
          <w:sz w:val="30"/>
          <w:szCs w:val="30"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1. </w:t>
      </w:r>
      <w:r w:rsidRPr="00CF1C01">
        <w:rPr>
          <w:rFonts w:cs="Cordia New" w:hint="cs"/>
          <w:sz w:val="30"/>
          <w:szCs w:val="30"/>
          <w:cs/>
        </w:rPr>
        <w:tab/>
        <w:t>การเขียนข้อเสนอโครงการวิจัย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/>
          <w:sz w:val="30"/>
          <w:szCs w:val="30"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/>
          <w:sz w:val="30"/>
          <w:szCs w:val="30"/>
        </w:rPr>
        <w:tab/>
        <w:t>2</w:t>
      </w:r>
      <w:r w:rsidRPr="00CF1C01">
        <w:rPr>
          <w:rFonts w:cs="Cordia New" w:hint="cs"/>
          <w:sz w:val="30"/>
          <w:szCs w:val="30"/>
          <w:cs/>
        </w:rPr>
        <w:t xml:space="preserve">. </w:t>
      </w:r>
      <w:r w:rsidRPr="00CF1C01">
        <w:rPr>
          <w:rFonts w:cs="Cordia New" w:hint="cs"/>
          <w:sz w:val="30"/>
          <w:szCs w:val="30"/>
          <w:cs/>
        </w:rPr>
        <w:tab/>
        <w:t>การวางแผนการทดลอง และการวิเคราะห์ข้อมูลทางสถิติ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3. </w:t>
      </w:r>
      <w:r w:rsidRPr="00CF1C01">
        <w:rPr>
          <w:rFonts w:cs="Cordia New" w:hint="cs"/>
          <w:sz w:val="30"/>
          <w:szCs w:val="30"/>
          <w:cs/>
        </w:rPr>
        <w:tab/>
        <w:t>การเขียนผลงานวิจัยตีพิมพ์ในวารสาร</w:t>
      </w:r>
      <w:r w:rsidRPr="00CF1C01"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</w:rPr>
        <w:sym w:font="Wingdings 2" w:char="F081"/>
      </w:r>
      <w:r w:rsidRPr="00CF1C01">
        <w:rPr>
          <w:rFonts w:cs="Cordia New" w:hint="cs"/>
          <w:sz w:val="30"/>
          <w:szCs w:val="30"/>
          <w:cs/>
        </w:rPr>
        <w:t xml:space="preserve"> ระดับชาติ</w:t>
      </w:r>
      <w:r w:rsidRPr="00CF1C01"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</w:rPr>
        <w:sym w:font="Wingdings 2" w:char="F081"/>
      </w:r>
      <w:r w:rsidRPr="00CF1C01">
        <w:rPr>
          <w:rFonts w:cs="Cordia New" w:hint="cs"/>
          <w:sz w:val="30"/>
          <w:szCs w:val="30"/>
          <w:cs/>
        </w:rPr>
        <w:t xml:space="preserve"> ระดับนานาชาติ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4. </w:t>
      </w:r>
      <w:r w:rsidRPr="00CF1C01">
        <w:rPr>
          <w:rFonts w:cs="Cordia New" w:hint="cs"/>
          <w:sz w:val="30"/>
          <w:szCs w:val="30"/>
          <w:cs/>
        </w:rPr>
        <w:tab/>
        <w:t xml:space="preserve">การตรวจภาษาผลงานวิจัยที่เสนอตีพิมพ์ในวารสารระดับนานาชาติ 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  <w:t xml:space="preserve">เรื่อง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  <w:t xml:space="preserve">จำนวน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CF1C01">
        <w:rPr>
          <w:rFonts w:cs="Cordia New" w:hint="cs"/>
          <w:sz w:val="30"/>
          <w:szCs w:val="30"/>
          <w:cs/>
        </w:rPr>
        <w:t xml:space="preserve"> หน้า </w:t>
      </w:r>
      <w:r>
        <w:rPr>
          <w:rFonts w:cs="Cordia New" w:hint="cs"/>
          <w:sz w:val="30"/>
          <w:szCs w:val="30"/>
          <w:cs/>
        </w:rPr>
        <w:t xml:space="preserve">(จัดพิมพ์กระดาษ </w:t>
      </w:r>
      <w:r>
        <w:rPr>
          <w:rFonts w:cs="Cordia New"/>
          <w:sz w:val="30"/>
          <w:szCs w:val="30"/>
        </w:rPr>
        <w:t xml:space="preserve">A4 </w:t>
      </w:r>
      <w:r>
        <w:rPr>
          <w:rFonts w:cs="Cordia New" w:hint="cs"/>
          <w:sz w:val="30"/>
          <w:szCs w:val="30"/>
          <w:cs/>
        </w:rPr>
        <w:t>ขนาดอักษร 16 ระยะบรรทัด 1.5)</w:t>
      </w:r>
    </w:p>
    <w:p w:rsidR="00853446" w:rsidRPr="00CF1C01" w:rsidRDefault="00853446" w:rsidP="00853446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>วารสารที่เสนอตีพิมพ์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="007B1AFE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5. </w:t>
      </w:r>
      <w:r w:rsidRPr="00CF1C01">
        <w:rPr>
          <w:rFonts w:cs="Cordia New" w:hint="cs"/>
          <w:sz w:val="30"/>
          <w:szCs w:val="30"/>
          <w:cs/>
        </w:rPr>
        <w:tab/>
        <w:t xml:space="preserve">อื่นๆ (โปรดระบุ)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  <w:t xml:space="preserve">ข้อมูล/เอกสารประกอบ (เช่น หัวข้อวิจัย โครงร่างข้อเสนอการวิจัย </w:t>
      </w:r>
      <w:r w:rsidRPr="00CF1C01">
        <w:rPr>
          <w:rFonts w:cs="Cordia New" w:hint="cs"/>
          <w:sz w:val="30"/>
          <w:szCs w:val="30"/>
          <w:cs/>
        </w:rPr>
        <w:t>ผลงานวิจัย ฯลฯ)</w:t>
      </w:r>
    </w:p>
    <w:p w:rsidR="00A352EE" w:rsidRPr="00EF060C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  <w:u w:val="dotted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EF060C" w:rsidRDefault="00A352EE" w:rsidP="00A352EE">
      <w:pPr>
        <w:tabs>
          <w:tab w:val="left" w:pos="720"/>
          <w:tab w:val="left" w:pos="1080"/>
          <w:tab w:val="left" w:pos="1350"/>
        </w:tabs>
        <w:spacing w:before="120"/>
        <w:ind w:left="1368" w:hanging="1368"/>
        <w:jc w:val="thaiDistribute"/>
        <w:rPr>
          <w:rFonts w:cs="Cordia New"/>
          <w:b/>
          <w:bCs/>
          <w:sz w:val="30"/>
          <w:szCs w:val="30"/>
        </w:rPr>
      </w:pPr>
      <w:r w:rsidRPr="00EF060C">
        <w:rPr>
          <w:rFonts w:cs="Cordia New" w:hint="cs"/>
          <w:b/>
          <w:bCs/>
          <w:sz w:val="30"/>
          <w:szCs w:val="30"/>
          <w:cs/>
        </w:rPr>
        <w:t xml:space="preserve">การขอรับบริการ 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1. </w:t>
      </w:r>
      <w:r w:rsidRPr="00CF1C01">
        <w:rPr>
          <w:rFonts w:cs="Cordia New" w:hint="cs"/>
          <w:sz w:val="30"/>
          <w:szCs w:val="30"/>
          <w:cs/>
        </w:rPr>
        <w:tab/>
        <w:t>ให้หน่วยที่ปรึกษาวิจัยจัดผู้ทรงคุณวุฒิ/เชี่ยวชาญให้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</w:rPr>
        <w:sym w:font="Wingdings 2" w:char="F0A3"/>
      </w:r>
      <w:r w:rsidRPr="00CF1C01">
        <w:rPr>
          <w:rFonts w:cs="Cordia New" w:hint="cs"/>
          <w:sz w:val="30"/>
          <w:szCs w:val="30"/>
          <w:cs/>
        </w:rPr>
        <w:tab/>
        <w:t xml:space="preserve">2. </w:t>
      </w:r>
      <w:r w:rsidRPr="00CF1C01">
        <w:rPr>
          <w:rFonts w:cs="Cordia New" w:hint="cs"/>
          <w:sz w:val="30"/>
          <w:szCs w:val="30"/>
          <w:cs/>
        </w:rPr>
        <w:tab/>
        <w:t xml:space="preserve">เสนอผู้ทรงคุณวุฒิ/เชี่ยวชาญ 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853446">
      <w:pPr>
        <w:tabs>
          <w:tab w:val="left" w:pos="720"/>
          <w:tab w:val="left" w:pos="1080"/>
          <w:tab w:val="left" w:pos="1350"/>
        </w:tabs>
        <w:spacing w:before="480"/>
        <w:ind w:left="1366" w:hanging="1366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  <w:t xml:space="preserve">ลงชื่อ </w:t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  <w:t>(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CF1C01">
        <w:rPr>
          <w:rFonts w:cs="Cordia New" w:hint="cs"/>
          <w:sz w:val="30"/>
          <w:szCs w:val="30"/>
          <w:cs/>
        </w:rPr>
        <w:t>)</w:t>
      </w:r>
    </w:p>
    <w:p w:rsidR="00A352EE" w:rsidRPr="00EF060C" w:rsidRDefault="00A352EE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  <w:u w:val="dotted"/>
        </w:rPr>
      </w:pP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CF1C01">
        <w:rPr>
          <w:rFonts w:cs="Cordia New" w:hint="cs"/>
          <w:sz w:val="30"/>
          <w:szCs w:val="30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  <w:t>/</w:t>
      </w:r>
      <w:r w:rsidRPr="00EF060C">
        <w:rPr>
          <w:rFonts w:cs="Cordia New" w:hint="cs"/>
          <w:sz w:val="30"/>
          <w:szCs w:val="30"/>
          <w:u w:val="dotted"/>
          <w:cs/>
        </w:rPr>
        <w:tab/>
        <w:t>/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p w:rsidR="00A352EE" w:rsidRPr="00CF1C01" w:rsidRDefault="00A352EE" w:rsidP="00A352EE">
      <w:pPr>
        <w:tabs>
          <w:tab w:val="left" w:pos="720"/>
          <w:tab w:val="left" w:pos="1080"/>
          <w:tab w:val="left" w:pos="1350"/>
          <w:tab w:val="left" w:pos="4860"/>
          <w:tab w:val="left" w:pos="5130"/>
          <w:tab w:val="left" w:pos="5490"/>
        </w:tabs>
        <w:spacing w:before="240"/>
        <w:ind w:left="1368" w:hanging="1368"/>
        <w:jc w:val="thaiDistribute"/>
        <w:rPr>
          <w:rFonts w:cs="Cordia New"/>
          <w:sz w:val="30"/>
          <w:szCs w:val="30"/>
          <w:cs/>
        </w:rPr>
      </w:pPr>
      <w:r w:rsidRPr="00AB1FA0">
        <w:rPr>
          <w:rFonts w:cs="Cordia New" w:hint="cs"/>
          <w:b/>
          <w:bCs/>
          <w:sz w:val="30"/>
          <w:szCs w:val="30"/>
          <w:cs/>
        </w:rPr>
        <w:t>1) ตรวจสอบเสนอ</w:t>
      </w:r>
      <w:r>
        <w:rPr>
          <w:rFonts w:cs="Cordia New" w:hint="cs"/>
          <w:sz w:val="30"/>
          <w:szCs w:val="30"/>
          <w:cs/>
        </w:rPr>
        <w:tab/>
      </w:r>
      <w:r w:rsidRPr="00AB1FA0">
        <w:rPr>
          <w:rFonts w:cs="Cordia New" w:hint="cs"/>
          <w:b/>
          <w:bCs/>
          <w:sz w:val="30"/>
          <w:szCs w:val="30"/>
          <w:cs/>
        </w:rPr>
        <w:t xml:space="preserve">2) </w:t>
      </w:r>
      <w:r w:rsidRPr="00AB1FA0">
        <w:rPr>
          <w:rFonts w:cs="Cordia New" w:hint="cs"/>
          <w:b/>
          <w:bCs/>
          <w:sz w:val="30"/>
          <w:szCs w:val="30"/>
          <w:cs/>
        </w:rPr>
        <w:tab/>
        <w:t>ผลการพิจารณา</w:t>
      </w:r>
    </w:p>
    <w:p w:rsidR="00A352EE" w:rsidRDefault="00A352EE" w:rsidP="00A352EE">
      <w:pPr>
        <w:tabs>
          <w:tab w:val="left" w:pos="720"/>
          <w:tab w:val="left" w:pos="1080"/>
          <w:tab w:val="left" w:pos="1350"/>
          <w:tab w:val="left" w:pos="3870"/>
          <w:tab w:val="left" w:pos="4320"/>
          <w:tab w:val="left" w:pos="5130"/>
          <w:tab w:val="left" w:pos="5490"/>
        </w:tabs>
        <w:ind w:left="1368" w:hanging="1368"/>
        <w:jc w:val="thaiDistribute"/>
        <w:rPr>
          <w:rFonts w:cs="Cordia New"/>
          <w:sz w:val="30"/>
          <w:szCs w:val="30"/>
          <w:cs/>
        </w:rPr>
      </w:pP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ab/>
        <w:t>อนุมัติ</w:t>
      </w:r>
      <w:r w:rsidR="001E5556">
        <w:rPr>
          <w:rFonts w:cs="Cordia New" w:hint="cs"/>
          <w:sz w:val="30"/>
          <w:szCs w:val="30"/>
          <w:cs/>
        </w:rPr>
        <w:t>งบประมาณ ต.ข.</w:t>
      </w:r>
    </w:p>
    <w:p w:rsidR="00A352EE" w:rsidRDefault="00A352EE" w:rsidP="00A352EE">
      <w:pPr>
        <w:tabs>
          <w:tab w:val="left" w:pos="720"/>
          <w:tab w:val="left" w:pos="1080"/>
          <w:tab w:val="left" w:pos="1350"/>
          <w:tab w:val="left" w:pos="3870"/>
          <w:tab w:val="left" w:pos="4320"/>
          <w:tab w:val="left" w:pos="5130"/>
          <w:tab w:val="left" w:pos="5490"/>
        </w:tabs>
        <w:ind w:left="1368" w:hanging="1368"/>
        <w:jc w:val="thaiDistribute"/>
        <w:rPr>
          <w:rFonts w:cs="Cordia New"/>
          <w:sz w:val="30"/>
          <w:szCs w:val="30"/>
        </w:rPr>
      </w:pP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ab/>
        <w:t>ไม่อนุมัติ</w:t>
      </w:r>
    </w:p>
    <w:p w:rsidR="00A352EE" w:rsidRDefault="00D2147A" w:rsidP="00A352EE">
      <w:pPr>
        <w:tabs>
          <w:tab w:val="left" w:pos="720"/>
          <w:tab w:val="left" w:pos="1080"/>
          <w:tab w:val="left" w:pos="1350"/>
          <w:tab w:val="left" w:pos="3870"/>
          <w:tab w:val="left" w:pos="4320"/>
          <w:tab w:val="left" w:pos="4590"/>
          <w:tab w:val="left" w:pos="4950"/>
        </w:tabs>
        <w:ind w:left="1368" w:hanging="1368"/>
        <w:jc w:val="thaiDistribute"/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>ลงชื่อ</w:t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</w:p>
    <w:p w:rsidR="00A352EE" w:rsidRDefault="00D2147A" w:rsidP="00A352EE">
      <w:pPr>
        <w:tabs>
          <w:tab w:val="left" w:pos="720"/>
          <w:tab w:val="left" w:pos="1080"/>
          <w:tab w:val="left" w:pos="1350"/>
          <w:tab w:val="left" w:pos="3870"/>
          <w:tab w:val="left" w:pos="4320"/>
          <w:tab w:val="left" w:pos="4590"/>
          <w:tab w:val="left" w:pos="4950"/>
        </w:tabs>
        <w:spacing w:before="120"/>
        <w:ind w:left="1368" w:hanging="1368"/>
        <w:jc w:val="thaiDistribute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</w:t>
      </w:r>
      <w:r w:rsidR="005F13E0"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>(</w:t>
      </w:r>
      <w:r w:rsidR="000B35F9">
        <w:rPr>
          <w:rFonts w:cs="Cordia New" w:hint="cs"/>
          <w:sz w:val="30"/>
          <w:szCs w:val="30"/>
          <w:cs/>
        </w:rPr>
        <w:t>นางสาวสุพรรณนิจ  พลเสน</w:t>
      </w:r>
      <w:r>
        <w:rPr>
          <w:rFonts w:cs="Cordia New" w:hint="cs"/>
          <w:sz w:val="30"/>
          <w:szCs w:val="30"/>
          <w:cs/>
        </w:rPr>
        <w:t>)</w:t>
      </w:r>
      <w:r w:rsidR="00A352EE">
        <w:rPr>
          <w:rFonts w:cs="Cordia New" w:hint="cs"/>
          <w:sz w:val="30"/>
          <w:szCs w:val="30"/>
          <w:cs/>
        </w:rPr>
        <w:tab/>
      </w:r>
      <w:r w:rsidR="00A352EE">
        <w:rPr>
          <w:rFonts w:cs="Cordia New" w:hint="cs"/>
          <w:sz w:val="30"/>
          <w:szCs w:val="30"/>
          <w:cs/>
        </w:rPr>
        <w:tab/>
      </w:r>
      <w:r w:rsidR="00A352EE">
        <w:rPr>
          <w:rFonts w:cs="Cordia New" w:hint="cs"/>
          <w:sz w:val="30"/>
          <w:szCs w:val="30"/>
          <w:cs/>
        </w:rPr>
        <w:tab/>
      </w:r>
      <w:r w:rsidR="00A352EE">
        <w:rPr>
          <w:rFonts w:cs="Cordia New" w:hint="cs"/>
          <w:sz w:val="30"/>
          <w:szCs w:val="30"/>
          <w:cs/>
        </w:rPr>
        <w:tab/>
        <w:t>ลงชื่อ</w:t>
      </w:r>
    </w:p>
    <w:p w:rsidR="00A352EE" w:rsidRPr="00EF060C" w:rsidRDefault="00A352EE" w:rsidP="00A352EE">
      <w:pPr>
        <w:tabs>
          <w:tab w:val="left" w:pos="450"/>
          <w:tab w:val="left" w:pos="1080"/>
          <w:tab w:val="left" w:pos="1350"/>
          <w:tab w:val="left" w:pos="3870"/>
          <w:tab w:val="left" w:pos="4320"/>
          <w:tab w:val="left" w:pos="4590"/>
          <w:tab w:val="left" w:pos="4950"/>
        </w:tabs>
        <w:ind w:left="1368" w:hanging="1368"/>
        <w:jc w:val="thaiDistribute"/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>หัวหน้าฝ่าย</w:t>
      </w:r>
      <w:r w:rsidR="000B35F9" w:rsidRPr="00300A7D">
        <w:rPr>
          <w:rFonts w:cs="Cordia New"/>
          <w:sz w:val="30"/>
          <w:szCs w:val="30"/>
          <w:cs/>
        </w:rPr>
        <w:t>ประสานงาน</w:t>
      </w:r>
      <w:r w:rsidR="000B35F9">
        <w:rPr>
          <w:rFonts w:cs="Cordia New" w:hint="cs"/>
          <w:sz w:val="30"/>
          <w:szCs w:val="30"/>
          <w:cs/>
        </w:rPr>
        <w:t>วิจัยและประเมินผล</w:t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  <w:t>(</w:t>
      </w:r>
      <w:r w:rsidR="005F13E0">
        <w:rPr>
          <w:rFonts w:cs="Cordia New" w:hint="cs"/>
          <w:sz w:val="30"/>
          <w:szCs w:val="30"/>
          <w:cs/>
        </w:rPr>
        <w:t>ร</w:t>
      </w:r>
      <w:r>
        <w:rPr>
          <w:rFonts w:cs="Cordia New" w:hint="cs"/>
          <w:sz w:val="30"/>
          <w:szCs w:val="30"/>
          <w:cs/>
        </w:rPr>
        <w:t>ศ</w:t>
      </w:r>
      <w:r w:rsidR="00E83019">
        <w:rPr>
          <w:rFonts w:cs="Cordia New" w:hint="cs"/>
          <w:sz w:val="30"/>
          <w:szCs w:val="30"/>
          <w:cs/>
        </w:rPr>
        <w:t>.</w:t>
      </w:r>
      <w:r>
        <w:rPr>
          <w:rFonts w:cs="Cordia New" w:hint="cs"/>
          <w:sz w:val="30"/>
          <w:szCs w:val="30"/>
          <w:cs/>
        </w:rPr>
        <w:t>ดร.</w:t>
      </w:r>
      <w:r w:rsidR="003B2163">
        <w:rPr>
          <w:rFonts w:cs="Cordia New" w:hint="cs"/>
          <w:sz w:val="30"/>
          <w:szCs w:val="30"/>
          <w:cs/>
        </w:rPr>
        <w:t>ธงชัย  สุวรรณสิชณน์</w:t>
      </w:r>
      <w:r>
        <w:rPr>
          <w:rFonts w:cs="Cordia New" w:hint="cs"/>
          <w:sz w:val="30"/>
          <w:szCs w:val="30"/>
          <w:cs/>
        </w:rPr>
        <w:t>)</w:t>
      </w:r>
    </w:p>
    <w:p w:rsidR="00A352EE" w:rsidRDefault="000B35F9" w:rsidP="00A352EE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  <w:t xml:space="preserve">    /</w:t>
      </w:r>
      <w:r w:rsidRPr="00EF060C">
        <w:rPr>
          <w:rFonts w:cs="Cordia New" w:hint="cs"/>
          <w:sz w:val="30"/>
          <w:szCs w:val="30"/>
          <w:u w:val="dotted"/>
          <w:cs/>
        </w:rPr>
        <w:tab/>
        <w:t>/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  <w:r>
        <w:rPr>
          <w:rFonts w:cs="Cordia New"/>
          <w:sz w:val="30"/>
          <w:szCs w:val="30"/>
        </w:rPr>
        <w:tab/>
      </w:r>
      <w:r>
        <w:rPr>
          <w:rFonts w:cs="Cordia New"/>
          <w:sz w:val="30"/>
          <w:szCs w:val="30"/>
        </w:rPr>
        <w:tab/>
      </w:r>
      <w:r w:rsidR="008547BC">
        <w:rPr>
          <w:rFonts w:cs="Cordia New"/>
          <w:sz w:val="30"/>
          <w:szCs w:val="30"/>
        </w:rPr>
        <w:tab/>
      </w:r>
      <w:r w:rsidR="008547BC">
        <w:rPr>
          <w:rFonts w:cs="Cordia New"/>
          <w:sz w:val="30"/>
          <w:szCs w:val="30"/>
        </w:rPr>
        <w:tab/>
      </w:r>
      <w:r w:rsidR="003B2163">
        <w:rPr>
          <w:rFonts w:cs="Cordia New"/>
          <w:sz w:val="30"/>
          <w:szCs w:val="30"/>
        </w:rPr>
        <w:t xml:space="preserve">  </w:t>
      </w:r>
      <w:r w:rsidR="00A352EE">
        <w:rPr>
          <w:rFonts w:cs="Cordia New" w:hint="cs"/>
          <w:sz w:val="30"/>
          <w:szCs w:val="30"/>
          <w:cs/>
        </w:rPr>
        <w:t>ผู้อำนวยการสถาบันวิจัยและพัฒนาแห่ง มก.</w:t>
      </w:r>
    </w:p>
    <w:p w:rsidR="00082F18" w:rsidRPr="00853446" w:rsidRDefault="00A352EE" w:rsidP="00853446">
      <w:pPr>
        <w:tabs>
          <w:tab w:val="left" w:pos="720"/>
          <w:tab w:val="left" w:pos="1080"/>
          <w:tab w:val="left" w:pos="1350"/>
        </w:tabs>
        <w:ind w:left="1368" w:hanging="1368"/>
        <w:jc w:val="thaiDistribute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ab/>
      </w:r>
      <w:r w:rsidR="000B35F9">
        <w:rPr>
          <w:rFonts w:cs="Cordia New" w:hint="cs"/>
          <w:sz w:val="30"/>
          <w:szCs w:val="30"/>
          <w:cs/>
        </w:rPr>
        <w:tab/>
      </w:r>
      <w:r w:rsidRPr="00EF060C">
        <w:rPr>
          <w:rFonts w:cs="Cordia New" w:hint="cs"/>
          <w:sz w:val="30"/>
          <w:szCs w:val="30"/>
          <w:u w:val="dotted"/>
          <w:cs/>
        </w:rPr>
        <w:tab/>
        <w:t>/</w:t>
      </w:r>
      <w:r w:rsidRPr="00EF060C">
        <w:rPr>
          <w:rFonts w:cs="Cordia New" w:hint="cs"/>
          <w:sz w:val="30"/>
          <w:szCs w:val="30"/>
          <w:u w:val="dotted"/>
          <w:cs/>
        </w:rPr>
        <w:tab/>
        <w:t>/</w:t>
      </w:r>
      <w:r w:rsidRPr="00EF060C">
        <w:rPr>
          <w:rFonts w:cs="Cordia New" w:hint="cs"/>
          <w:sz w:val="30"/>
          <w:szCs w:val="30"/>
          <w:u w:val="dotted"/>
          <w:cs/>
        </w:rPr>
        <w:tab/>
      </w:r>
    </w:p>
    <w:sectPr w:rsidR="00082F18" w:rsidRPr="00853446" w:rsidSect="00E52B37">
      <w:headerReference w:type="even" r:id="rId6"/>
      <w:type w:val="continuous"/>
      <w:pgSz w:w="11906" w:h="16838"/>
      <w:pgMar w:top="180" w:right="1151" w:bottom="180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1E" w:rsidRDefault="00022B1E">
      <w:r>
        <w:separator/>
      </w:r>
    </w:p>
  </w:endnote>
  <w:endnote w:type="continuationSeparator" w:id="0">
    <w:p w:rsidR="00022B1E" w:rsidRDefault="0002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LuzSans-Book"/>
    <w:charset w:val="00"/>
    <w:family w:val="roman"/>
    <w:pitch w:val="variable"/>
    <w:sig w:usb0="00000001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1E" w:rsidRDefault="00022B1E">
      <w:r>
        <w:separator/>
      </w:r>
    </w:p>
  </w:footnote>
  <w:footnote w:type="continuationSeparator" w:id="0">
    <w:p w:rsidR="00022B1E" w:rsidRDefault="0002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37" w:rsidRDefault="00E402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B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B37" w:rsidRDefault="00E5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E"/>
    <w:rsid w:val="00022B1E"/>
    <w:rsid w:val="00082F18"/>
    <w:rsid w:val="000B35F9"/>
    <w:rsid w:val="001603F6"/>
    <w:rsid w:val="001A63BA"/>
    <w:rsid w:val="001E5556"/>
    <w:rsid w:val="002D47D1"/>
    <w:rsid w:val="00300A7D"/>
    <w:rsid w:val="003B2163"/>
    <w:rsid w:val="003C3AF5"/>
    <w:rsid w:val="004B6CBE"/>
    <w:rsid w:val="00544AA1"/>
    <w:rsid w:val="005B6FD5"/>
    <w:rsid w:val="005F13E0"/>
    <w:rsid w:val="0068315D"/>
    <w:rsid w:val="007B1AFE"/>
    <w:rsid w:val="00853446"/>
    <w:rsid w:val="008547BC"/>
    <w:rsid w:val="00A352EE"/>
    <w:rsid w:val="00A84DB9"/>
    <w:rsid w:val="00B2517D"/>
    <w:rsid w:val="00BD2BE2"/>
    <w:rsid w:val="00D2147A"/>
    <w:rsid w:val="00E40213"/>
    <w:rsid w:val="00E52B37"/>
    <w:rsid w:val="00E83019"/>
    <w:rsid w:val="00F1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00475B-600B-4A7B-AD72-57732EB7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EE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2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52EE"/>
  </w:style>
  <w:style w:type="paragraph" w:styleId="BalloonText">
    <w:name w:val="Balloon Text"/>
    <w:basedOn w:val="Normal"/>
    <w:semiHidden/>
    <w:rsid w:val="00A352E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แบบขอรับบริการปรึกษาวิจัย</vt:lpstr>
      <vt:lpstr>แบบขอรับบริการปรึกษาวิจัย</vt:lpstr>
    </vt:vector>
  </TitlesOfParts>
  <Company>KURDI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แบบขอรับบริการปรึกษาวิจัย</dc:title>
  <dc:creator>research35</dc:creator>
  <cp:lastModifiedBy>Tissaya TT</cp:lastModifiedBy>
  <cp:revision>2</cp:revision>
  <cp:lastPrinted>2010-04-19T04:36:00Z</cp:lastPrinted>
  <dcterms:created xsi:type="dcterms:W3CDTF">2014-08-21T06:31:00Z</dcterms:created>
  <dcterms:modified xsi:type="dcterms:W3CDTF">2014-08-21T06:31:00Z</dcterms:modified>
</cp:coreProperties>
</file>